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8332E" w14:textId="5EE6F00B" w:rsidR="00D14388" w:rsidRPr="004479DB" w:rsidRDefault="00D14388" w:rsidP="00285C56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line="240" w:lineRule="auto"/>
        <w:rPr>
          <w:color w:val="auto"/>
          <w:sz w:val="24"/>
          <w:szCs w:val="24"/>
        </w:rPr>
      </w:pPr>
      <w:bookmarkStart w:id="0" w:name="bookmark0"/>
    </w:p>
    <w:bookmarkEnd w:id="0"/>
    <w:p w14:paraId="47E9897D" w14:textId="5054B05F" w:rsidR="00A96C53" w:rsidRPr="004479DB" w:rsidRDefault="00A96C53" w:rsidP="00A96C53">
      <w:pPr>
        <w:pStyle w:val="1"/>
        <w:tabs>
          <w:tab w:val="left" w:pos="6172"/>
          <w:tab w:val="right" w:pos="7122"/>
          <w:tab w:val="center" w:pos="7533"/>
          <w:tab w:val="center" w:pos="7934"/>
        </w:tabs>
        <w:jc w:val="center"/>
        <w:rPr>
          <w:b/>
          <w:sz w:val="24"/>
          <w:szCs w:val="24"/>
        </w:rPr>
      </w:pPr>
      <w:r w:rsidRPr="004479DB">
        <w:rPr>
          <w:b/>
          <w:sz w:val="24"/>
          <w:szCs w:val="24"/>
        </w:rPr>
        <w:t>Извещение о проведении аукцион</w:t>
      </w:r>
      <w:r w:rsidR="00D65745">
        <w:rPr>
          <w:b/>
          <w:sz w:val="24"/>
          <w:szCs w:val="24"/>
        </w:rPr>
        <w:t>а</w:t>
      </w:r>
      <w:r w:rsidR="00C01BD2">
        <w:rPr>
          <w:b/>
          <w:sz w:val="24"/>
          <w:szCs w:val="24"/>
        </w:rPr>
        <w:t xml:space="preserve"> в электронной форме</w:t>
      </w:r>
    </w:p>
    <w:p w14:paraId="3F33094E" w14:textId="18F1DCE3" w:rsidR="00A13F5F" w:rsidRDefault="00D65745" w:rsidP="00A13F5F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право заключения договора </w:t>
      </w:r>
      <w:r w:rsidR="00A13F5F">
        <w:rPr>
          <w:b/>
          <w:sz w:val="24"/>
          <w:szCs w:val="24"/>
        </w:rPr>
        <w:t xml:space="preserve">купли-продажи </w:t>
      </w:r>
    </w:p>
    <w:p w14:paraId="247E6218" w14:textId="0F5A0995" w:rsidR="00D14388" w:rsidRPr="004479DB" w:rsidRDefault="00D65745" w:rsidP="00A96C53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земельного участка</w:t>
      </w:r>
    </w:p>
    <w:p w14:paraId="3EAA89DA" w14:textId="77777777" w:rsidR="00A96C53" w:rsidRPr="004479DB" w:rsidRDefault="00A96C53" w:rsidP="00A96C53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line="240" w:lineRule="auto"/>
        <w:jc w:val="center"/>
        <w:rPr>
          <w:sz w:val="24"/>
          <w:szCs w:val="24"/>
        </w:rPr>
      </w:pPr>
    </w:p>
    <w:p w14:paraId="0F3A78D3" w14:textId="5C131A8A" w:rsidR="00A96C53" w:rsidRPr="004479DB" w:rsidRDefault="00A96C53" w:rsidP="00A96C53">
      <w:pPr>
        <w:pStyle w:val="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bookmarkStart w:id="1" w:name="bookmark1"/>
      <w:r w:rsidRPr="004479DB">
        <w:rPr>
          <w:sz w:val="24"/>
          <w:szCs w:val="24"/>
        </w:rPr>
        <w:t xml:space="preserve">Администрация муниципального района «Забайкальский район» в соответствии со статьями 39.11, 39.12, 39.13 Земельного кодекса Российской Федерации, сообщает </w:t>
      </w:r>
      <w:r w:rsidR="00E74D2A" w:rsidRPr="004479DB">
        <w:rPr>
          <w:sz w:val="24"/>
          <w:szCs w:val="24"/>
        </w:rPr>
        <w:t>о проведении</w:t>
      </w:r>
      <w:r w:rsidRPr="004479DB">
        <w:rPr>
          <w:sz w:val="24"/>
          <w:szCs w:val="24"/>
        </w:rPr>
        <w:t xml:space="preserve"> аукцион</w:t>
      </w:r>
      <w:r w:rsidR="00D65745">
        <w:rPr>
          <w:sz w:val="24"/>
          <w:szCs w:val="24"/>
        </w:rPr>
        <w:t>а</w:t>
      </w:r>
      <w:r w:rsidR="00C01BD2">
        <w:rPr>
          <w:sz w:val="24"/>
          <w:szCs w:val="24"/>
        </w:rPr>
        <w:t xml:space="preserve"> в электронной </w:t>
      </w:r>
      <w:r w:rsidR="00E74D2A">
        <w:rPr>
          <w:sz w:val="24"/>
          <w:szCs w:val="24"/>
        </w:rPr>
        <w:t>форме на</w:t>
      </w:r>
      <w:r w:rsidR="00D65745">
        <w:rPr>
          <w:sz w:val="24"/>
          <w:szCs w:val="24"/>
        </w:rPr>
        <w:t xml:space="preserve"> право заключения договора </w:t>
      </w:r>
      <w:r w:rsidR="00FE592A">
        <w:rPr>
          <w:sz w:val="24"/>
          <w:szCs w:val="24"/>
        </w:rPr>
        <w:t xml:space="preserve">купли-продажи </w:t>
      </w:r>
      <w:r w:rsidR="00D65745">
        <w:rPr>
          <w:sz w:val="24"/>
          <w:szCs w:val="24"/>
        </w:rPr>
        <w:t>земельного участка</w:t>
      </w:r>
      <w:r w:rsidRPr="004479DB">
        <w:rPr>
          <w:sz w:val="24"/>
          <w:szCs w:val="24"/>
        </w:rPr>
        <w:t>.</w:t>
      </w:r>
    </w:p>
    <w:p w14:paraId="37DA4E83" w14:textId="77777777" w:rsidR="00A96C53" w:rsidRPr="004479DB" w:rsidRDefault="00A96C53" w:rsidP="00D14388">
      <w:pPr>
        <w:pStyle w:val="1"/>
        <w:shd w:val="clear" w:color="auto" w:fill="auto"/>
        <w:spacing w:line="240" w:lineRule="auto"/>
        <w:ind w:firstLine="580"/>
        <w:jc w:val="center"/>
        <w:rPr>
          <w:sz w:val="24"/>
          <w:szCs w:val="24"/>
        </w:rPr>
      </w:pPr>
    </w:p>
    <w:p w14:paraId="71CB1C14" w14:textId="5139F78A" w:rsidR="00413DBC" w:rsidRPr="004479DB" w:rsidRDefault="00413DBC" w:rsidP="00D14388">
      <w:pPr>
        <w:pStyle w:val="1"/>
        <w:shd w:val="clear" w:color="auto" w:fill="auto"/>
        <w:spacing w:line="240" w:lineRule="auto"/>
        <w:ind w:firstLine="580"/>
        <w:jc w:val="center"/>
        <w:rPr>
          <w:b/>
          <w:sz w:val="24"/>
          <w:szCs w:val="24"/>
        </w:rPr>
      </w:pPr>
      <w:r w:rsidRPr="004479DB">
        <w:rPr>
          <w:b/>
          <w:sz w:val="24"/>
          <w:szCs w:val="24"/>
        </w:rPr>
        <w:t>1.Общие положения</w:t>
      </w:r>
      <w:bookmarkEnd w:id="1"/>
    </w:p>
    <w:p w14:paraId="2D18CBC9" w14:textId="56A6A60C" w:rsidR="009D6050" w:rsidRDefault="00413DBC" w:rsidP="00A96C53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398"/>
        </w:tabs>
        <w:spacing w:line="240" w:lineRule="auto"/>
        <w:ind w:firstLine="580"/>
        <w:jc w:val="both"/>
        <w:rPr>
          <w:sz w:val="24"/>
          <w:szCs w:val="24"/>
        </w:rPr>
      </w:pPr>
      <w:r w:rsidRPr="004479DB">
        <w:rPr>
          <w:sz w:val="24"/>
          <w:szCs w:val="24"/>
        </w:rPr>
        <w:t>Аукцион</w:t>
      </w:r>
      <w:r w:rsidR="00152619">
        <w:rPr>
          <w:sz w:val="24"/>
          <w:szCs w:val="24"/>
        </w:rPr>
        <w:t>ы</w:t>
      </w:r>
      <w:r w:rsidRPr="004479DB">
        <w:rPr>
          <w:sz w:val="24"/>
          <w:szCs w:val="24"/>
        </w:rPr>
        <w:t xml:space="preserve"> проводится </w:t>
      </w:r>
      <w:r w:rsidR="00A35751" w:rsidRPr="004479DB">
        <w:rPr>
          <w:iCs/>
          <w:color w:val="auto"/>
          <w:sz w:val="24"/>
          <w:szCs w:val="24"/>
          <w:lang w:bidi="ar-SA"/>
        </w:rPr>
        <w:t>в электронной форме</w:t>
      </w:r>
      <w:r w:rsidR="00BD69E7" w:rsidRPr="004479DB">
        <w:rPr>
          <w:rFonts w:eastAsia="Courier New"/>
          <w:b/>
          <w:bCs/>
          <w:sz w:val="24"/>
          <w:szCs w:val="24"/>
        </w:rPr>
        <w:t xml:space="preserve"> </w:t>
      </w:r>
      <w:r w:rsidR="00BD69E7" w:rsidRPr="004479DB">
        <w:rPr>
          <w:b/>
          <w:bCs/>
          <w:iCs/>
          <w:color w:val="auto"/>
          <w:sz w:val="24"/>
          <w:szCs w:val="24"/>
        </w:rPr>
        <w:t>на электронной площадке РТС</w:t>
      </w:r>
      <w:r w:rsidR="004479DB">
        <w:rPr>
          <w:b/>
          <w:bCs/>
          <w:iCs/>
          <w:color w:val="auto"/>
          <w:sz w:val="24"/>
          <w:szCs w:val="24"/>
        </w:rPr>
        <w:t>-т</w:t>
      </w:r>
      <w:r w:rsidR="00BD69E7" w:rsidRPr="004479DB">
        <w:rPr>
          <w:b/>
          <w:bCs/>
          <w:iCs/>
          <w:color w:val="auto"/>
          <w:sz w:val="24"/>
          <w:szCs w:val="24"/>
        </w:rPr>
        <w:t xml:space="preserve">ендер </w:t>
      </w:r>
      <w:r w:rsidR="00BD69E7" w:rsidRPr="004479DB">
        <w:rPr>
          <w:iCs/>
          <w:color w:val="auto"/>
          <w:sz w:val="24"/>
          <w:szCs w:val="24"/>
        </w:rPr>
        <w:t>(далее – ЭП)</w:t>
      </w:r>
      <w:r w:rsidR="00A35751" w:rsidRPr="004479DB">
        <w:rPr>
          <w:b/>
          <w:bCs/>
          <w:iCs/>
          <w:color w:val="auto"/>
          <w:sz w:val="24"/>
          <w:szCs w:val="24"/>
          <w:lang w:bidi="ar-SA"/>
        </w:rPr>
        <w:t xml:space="preserve"> </w:t>
      </w:r>
      <w:r w:rsidRPr="004479DB">
        <w:rPr>
          <w:sz w:val="24"/>
          <w:szCs w:val="24"/>
        </w:rPr>
        <w:t xml:space="preserve">на основании </w:t>
      </w:r>
      <w:r w:rsidR="00A96C53" w:rsidRPr="004479DB">
        <w:rPr>
          <w:sz w:val="24"/>
          <w:szCs w:val="24"/>
        </w:rPr>
        <w:t>Постановления Администрации муниципальног</w:t>
      </w:r>
      <w:r w:rsidR="007C66F3">
        <w:rPr>
          <w:sz w:val="24"/>
          <w:szCs w:val="24"/>
        </w:rPr>
        <w:t xml:space="preserve">о района "Забайкальский район" </w:t>
      </w:r>
      <w:r w:rsidR="00D76257" w:rsidRPr="009D6050">
        <w:rPr>
          <w:sz w:val="24"/>
          <w:szCs w:val="24"/>
        </w:rPr>
        <w:t>от «</w:t>
      </w:r>
      <w:r w:rsidR="00FE592A">
        <w:rPr>
          <w:sz w:val="24"/>
          <w:szCs w:val="24"/>
        </w:rPr>
        <w:t>17</w:t>
      </w:r>
      <w:r w:rsidR="003A7717" w:rsidRPr="009D6050">
        <w:rPr>
          <w:sz w:val="24"/>
          <w:szCs w:val="24"/>
        </w:rPr>
        <w:t xml:space="preserve">» </w:t>
      </w:r>
      <w:r w:rsidR="009D6050">
        <w:rPr>
          <w:sz w:val="24"/>
          <w:szCs w:val="24"/>
        </w:rPr>
        <w:t>августа</w:t>
      </w:r>
      <w:r w:rsidR="003A7717" w:rsidRPr="009D6050">
        <w:rPr>
          <w:sz w:val="24"/>
          <w:szCs w:val="24"/>
        </w:rPr>
        <w:t xml:space="preserve"> </w:t>
      </w:r>
      <w:r w:rsidR="00D76257" w:rsidRPr="009D6050">
        <w:rPr>
          <w:sz w:val="24"/>
          <w:szCs w:val="24"/>
        </w:rPr>
        <w:t>2023</w:t>
      </w:r>
      <w:r w:rsidR="00A96C53" w:rsidRPr="009D6050">
        <w:rPr>
          <w:sz w:val="24"/>
          <w:szCs w:val="24"/>
        </w:rPr>
        <w:t xml:space="preserve"> года № </w:t>
      </w:r>
      <w:r w:rsidR="00FE592A">
        <w:rPr>
          <w:sz w:val="24"/>
          <w:szCs w:val="24"/>
        </w:rPr>
        <w:t xml:space="preserve">599 </w:t>
      </w:r>
      <w:r w:rsidR="00A96C53" w:rsidRPr="004479DB">
        <w:rPr>
          <w:sz w:val="24"/>
          <w:szCs w:val="24"/>
        </w:rPr>
        <w:t>«О проведении аукцион</w:t>
      </w:r>
      <w:r w:rsidR="002A7A34">
        <w:rPr>
          <w:sz w:val="24"/>
          <w:szCs w:val="24"/>
        </w:rPr>
        <w:t>а</w:t>
      </w:r>
      <w:r w:rsidR="00A96C53" w:rsidRPr="004479DB">
        <w:rPr>
          <w:sz w:val="24"/>
          <w:szCs w:val="24"/>
        </w:rPr>
        <w:t xml:space="preserve"> в электронной фор</w:t>
      </w:r>
      <w:r w:rsidR="00D65745">
        <w:rPr>
          <w:sz w:val="24"/>
          <w:szCs w:val="24"/>
        </w:rPr>
        <w:t xml:space="preserve">ме на право заключения договора </w:t>
      </w:r>
      <w:r w:rsidR="00FE592A">
        <w:rPr>
          <w:sz w:val="24"/>
          <w:szCs w:val="24"/>
        </w:rPr>
        <w:t xml:space="preserve">купли-продажи </w:t>
      </w:r>
      <w:r w:rsidR="00D65745">
        <w:rPr>
          <w:sz w:val="24"/>
          <w:szCs w:val="24"/>
        </w:rPr>
        <w:t>земельного участка</w:t>
      </w:r>
      <w:r w:rsidR="00A96C53" w:rsidRPr="004479DB">
        <w:rPr>
          <w:sz w:val="24"/>
          <w:szCs w:val="24"/>
        </w:rPr>
        <w:t xml:space="preserve">, </w:t>
      </w:r>
      <w:r w:rsidR="00BF40AC">
        <w:rPr>
          <w:sz w:val="24"/>
          <w:szCs w:val="24"/>
        </w:rPr>
        <w:t>государственная собственность на который не разграничена</w:t>
      </w:r>
      <w:r w:rsidR="009D6050">
        <w:rPr>
          <w:sz w:val="24"/>
          <w:szCs w:val="24"/>
        </w:rPr>
        <w:t>».</w:t>
      </w:r>
    </w:p>
    <w:p w14:paraId="18012999" w14:textId="7A3F9E0A" w:rsidR="00413DBC" w:rsidRPr="004479DB" w:rsidRDefault="00413DBC" w:rsidP="00A96C53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398"/>
        </w:tabs>
        <w:spacing w:line="240" w:lineRule="auto"/>
        <w:ind w:firstLine="580"/>
        <w:jc w:val="both"/>
        <w:rPr>
          <w:sz w:val="24"/>
          <w:szCs w:val="24"/>
        </w:rPr>
      </w:pPr>
      <w:r w:rsidRPr="004479DB">
        <w:rPr>
          <w:sz w:val="24"/>
          <w:szCs w:val="24"/>
        </w:rPr>
        <w:t xml:space="preserve"> </w:t>
      </w:r>
      <w:r w:rsidR="009D6050" w:rsidRPr="00AC4804">
        <w:rPr>
          <w:b/>
          <w:sz w:val="24"/>
          <w:szCs w:val="24"/>
        </w:rPr>
        <w:t>Форма аукциона</w:t>
      </w:r>
      <w:r w:rsidR="009D6050" w:rsidRPr="00AC4804">
        <w:rPr>
          <w:sz w:val="24"/>
          <w:szCs w:val="24"/>
        </w:rPr>
        <w:t xml:space="preserve"> – открытый аукцион в электронной форме</w:t>
      </w:r>
      <w:r w:rsidRPr="004479DB">
        <w:rPr>
          <w:sz w:val="24"/>
          <w:szCs w:val="24"/>
        </w:rPr>
        <w:t>.</w:t>
      </w:r>
    </w:p>
    <w:p w14:paraId="7FA58FA5" w14:textId="248C4624" w:rsidR="00413DBC" w:rsidRPr="004479DB" w:rsidRDefault="00413DBC" w:rsidP="00A96C53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80"/>
        <w:jc w:val="both"/>
        <w:rPr>
          <w:color w:val="auto"/>
          <w:sz w:val="24"/>
          <w:szCs w:val="24"/>
        </w:rPr>
      </w:pPr>
      <w:r w:rsidRPr="004479DB">
        <w:rPr>
          <w:rStyle w:val="a5"/>
          <w:sz w:val="24"/>
          <w:szCs w:val="24"/>
        </w:rPr>
        <w:t xml:space="preserve"> Организатор аукциона: </w:t>
      </w:r>
      <w:r w:rsidR="00A96C53" w:rsidRPr="004479DB">
        <w:rPr>
          <w:sz w:val="24"/>
          <w:szCs w:val="24"/>
        </w:rPr>
        <w:t xml:space="preserve">Администрация муниципального района «Забайкальский район» (674650, Забайкальский край, Забайкальский район, п.г.т. Забайкальск, ул. Красноармейская, 40А, телефон: (30251) 2-27-76, 3-12-60  адрес электронной почты: </w:t>
      </w:r>
      <w:hyperlink r:id="rId8" w:history="1">
        <w:r w:rsidR="005B49AB" w:rsidRPr="004479DB">
          <w:rPr>
            <w:rStyle w:val="a3"/>
            <w:color w:val="auto"/>
            <w:sz w:val="24"/>
            <w:szCs w:val="24"/>
          </w:rPr>
          <w:t>zabaikalsk-40@mail.ru</w:t>
        </w:r>
      </w:hyperlink>
      <w:r w:rsidR="00A96C53" w:rsidRPr="004479DB">
        <w:rPr>
          <w:color w:val="auto"/>
          <w:sz w:val="24"/>
          <w:szCs w:val="24"/>
        </w:rPr>
        <w:t>).</w:t>
      </w:r>
    </w:p>
    <w:p w14:paraId="786D1AAE" w14:textId="74143EBD" w:rsidR="005B49AB" w:rsidRPr="004479DB" w:rsidRDefault="005B49AB" w:rsidP="005B49AB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4479DB">
        <w:rPr>
          <w:rStyle w:val="a5"/>
          <w:sz w:val="24"/>
          <w:szCs w:val="24"/>
        </w:rPr>
        <w:t>Оператор электронной площадки:</w:t>
      </w:r>
      <w:r w:rsidRPr="004479DB">
        <w:rPr>
          <w:sz w:val="24"/>
          <w:szCs w:val="24"/>
        </w:rPr>
        <w:t xml:space="preserve"> Наименование: ООО «РТС-тендер». Адрес: г. Москва, наб. Тараса Шевченко, 23А.</w:t>
      </w:r>
      <w:r w:rsidR="00277521">
        <w:rPr>
          <w:sz w:val="24"/>
          <w:szCs w:val="24"/>
        </w:rPr>
        <w:t xml:space="preserve"> </w:t>
      </w:r>
      <w:r w:rsidRPr="004479DB">
        <w:rPr>
          <w:sz w:val="24"/>
          <w:szCs w:val="24"/>
        </w:rPr>
        <w:t>Сайт – http:// www.rts-tender.ru.</w:t>
      </w:r>
    </w:p>
    <w:p w14:paraId="0D84AE92" w14:textId="2F70462A" w:rsidR="00413DBC" w:rsidRPr="00C63393" w:rsidRDefault="00413DBC" w:rsidP="00DF1AC8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spacing w:line="240" w:lineRule="auto"/>
        <w:ind w:firstLine="580"/>
        <w:rPr>
          <w:sz w:val="24"/>
          <w:szCs w:val="24"/>
        </w:rPr>
      </w:pPr>
      <w:r w:rsidRPr="004479DB">
        <w:rPr>
          <w:sz w:val="24"/>
          <w:szCs w:val="24"/>
        </w:rPr>
        <w:t xml:space="preserve"> Дата и время начала приема заявок на участие в аукционе: </w:t>
      </w:r>
      <w:r w:rsidR="00AF6896" w:rsidRPr="00901884">
        <w:rPr>
          <w:sz w:val="24"/>
          <w:szCs w:val="24"/>
        </w:rPr>
        <w:t>«</w:t>
      </w:r>
      <w:r w:rsidR="00FE592A">
        <w:rPr>
          <w:sz w:val="24"/>
          <w:szCs w:val="24"/>
        </w:rPr>
        <w:t>2</w:t>
      </w:r>
      <w:r w:rsidR="004267B3">
        <w:rPr>
          <w:sz w:val="24"/>
          <w:szCs w:val="24"/>
        </w:rPr>
        <w:t>9</w:t>
      </w:r>
      <w:r w:rsidR="00DF1AC8" w:rsidRPr="00901884">
        <w:rPr>
          <w:sz w:val="24"/>
          <w:szCs w:val="24"/>
        </w:rPr>
        <w:t xml:space="preserve">» </w:t>
      </w:r>
      <w:r w:rsidR="00901884">
        <w:rPr>
          <w:sz w:val="24"/>
          <w:szCs w:val="24"/>
        </w:rPr>
        <w:t>августа</w:t>
      </w:r>
      <w:r w:rsidR="00AF6896" w:rsidRPr="00C63393">
        <w:rPr>
          <w:sz w:val="24"/>
          <w:szCs w:val="24"/>
        </w:rPr>
        <w:t xml:space="preserve"> 2023</w:t>
      </w:r>
      <w:r w:rsidR="00DF1AC8" w:rsidRPr="00C63393">
        <w:rPr>
          <w:sz w:val="24"/>
          <w:szCs w:val="24"/>
        </w:rPr>
        <w:t xml:space="preserve"> года</w:t>
      </w:r>
      <w:r w:rsidR="00DF1AC8" w:rsidRPr="00C63393">
        <w:rPr>
          <w:rStyle w:val="23"/>
          <w:b/>
          <w:bCs/>
          <w:sz w:val="24"/>
          <w:szCs w:val="24"/>
        </w:rPr>
        <w:t xml:space="preserve"> </w:t>
      </w:r>
      <w:r w:rsidRPr="00C63393">
        <w:rPr>
          <w:rStyle w:val="23"/>
          <w:b/>
          <w:sz w:val="24"/>
          <w:szCs w:val="24"/>
        </w:rPr>
        <w:t xml:space="preserve">с </w:t>
      </w:r>
      <w:r w:rsidR="005A2A21" w:rsidRPr="00C63393">
        <w:rPr>
          <w:sz w:val="24"/>
          <w:szCs w:val="24"/>
        </w:rPr>
        <w:t>1</w:t>
      </w:r>
      <w:r w:rsidR="00D541BD">
        <w:rPr>
          <w:sz w:val="24"/>
          <w:szCs w:val="24"/>
        </w:rPr>
        <w:t>4</w:t>
      </w:r>
      <w:r w:rsidRPr="00C63393">
        <w:rPr>
          <w:sz w:val="24"/>
          <w:szCs w:val="24"/>
        </w:rPr>
        <w:t>-</w:t>
      </w:r>
      <w:r w:rsidR="00DF1AC8" w:rsidRPr="00C63393">
        <w:rPr>
          <w:sz w:val="24"/>
          <w:szCs w:val="24"/>
        </w:rPr>
        <w:t>00 часов</w:t>
      </w:r>
      <w:r w:rsidR="005A2A21" w:rsidRPr="00C63393">
        <w:rPr>
          <w:sz w:val="24"/>
          <w:szCs w:val="24"/>
        </w:rPr>
        <w:t xml:space="preserve"> по местному времени</w:t>
      </w:r>
      <w:r w:rsidRPr="00C63393">
        <w:rPr>
          <w:rStyle w:val="23"/>
          <w:b/>
          <w:sz w:val="24"/>
          <w:szCs w:val="24"/>
        </w:rPr>
        <w:t>.</w:t>
      </w:r>
      <w:r w:rsidR="00DF1AC8" w:rsidRPr="00C63393">
        <w:t xml:space="preserve"> </w:t>
      </w:r>
    </w:p>
    <w:p w14:paraId="1A0286AC" w14:textId="37C3AC4A" w:rsidR="00BD69E7" w:rsidRPr="00C63393" w:rsidRDefault="00413DBC" w:rsidP="00DF1AC8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spacing w:line="240" w:lineRule="auto"/>
        <w:ind w:firstLine="580"/>
        <w:rPr>
          <w:rStyle w:val="23"/>
          <w:b/>
          <w:bCs/>
          <w:sz w:val="24"/>
          <w:szCs w:val="24"/>
        </w:rPr>
      </w:pPr>
      <w:r w:rsidRPr="004479DB">
        <w:rPr>
          <w:sz w:val="24"/>
          <w:szCs w:val="24"/>
        </w:rPr>
        <w:t xml:space="preserve"> Дата окончания приема заявок на участие </w:t>
      </w:r>
      <w:r w:rsidRPr="004479DB">
        <w:rPr>
          <w:rStyle w:val="23"/>
          <w:sz w:val="24"/>
          <w:szCs w:val="24"/>
        </w:rPr>
        <w:t xml:space="preserve">в </w:t>
      </w:r>
      <w:r w:rsidRPr="004479DB">
        <w:rPr>
          <w:sz w:val="24"/>
          <w:szCs w:val="24"/>
        </w:rPr>
        <w:t xml:space="preserve">аукционе: </w:t>
      </w:r>
      <w:r w:rsidR="00DF1AC8" w:rsidRPr="00C63393">
        <w:rPr>
          <w:sz w:val="24"/>
          <w:szCs w:val="24"/>
        </w:rPr>
        <w:t>«</w:t>
      </w:r>
      <w:r w:rsidR="004267B3">
        <w:rPr>
          <w:sz w:val="24"/>
          <w:szCs w:val="24"/>
        </w:rPr>
        <w:t>21</w:t>
      </w:r>
      <w:r w:rsidR="00DF1AC8" w:rsidRPr="00901884">
        <w:rPr>
          <w:sz w:val="24"/>
          <w:szCs w:val="24"/>
        </w:rPr>
        <w:t xml:space="preserve">» </w:t>
      </w:r>
      <w:r w:rsidR="00901884">
        <w:rPr>
          <w:sz w:val="24"/>
          <w:szCs w:val="24"/>
        </w:rPr>
        <w:t>сентября</w:t>
      </w:r>
      <w:r w:rsidR="00AF6896" w:rsidRPr="00C63393">
        <w:rPr>
          <w:sz w:val="24"/>
          <w:szCs w:val="24"/>
        </w:rPr>
        <w:t xml:space="preserve"> 2023</w:t>
      </w:r>
      <w:r w:rsidR="00DF1AC8" w:rsidRPr="00C63393">
        <w:rPr>
          <w:sz w:val="24"/>
          <w:szCs w:val="24"/>
        </w:rPr>
        <w:t xml:space="preserve"> года</w:t>
      </w:r>
      <w:r w:rsidR="00DF1AC8" w:rsidRPr="00C63393">
        <w:rPr>
          <w:rStyle w:val="23"/>
          <w:b/>
          <w:bCs/>
          <w:sz w:val="24"/>
          <w:szCs w:val="24"/>
        </w:rPr>
        <w:t xml:space="preserve"> </w:t>
      </w:r>
      <w:r w:rsidRPr="00C63393">
        <w:rPr>
          <w:rStyle w:val="23"/>
          <w:b/>
          <w:sz w:val="24"/>
          <w:szCs w:val="24"/>
        </w:rPr>
        <w:t xml:space="preserve">до </w:t>
      </w:r>
      <w:r w:rsidR="005A2A21" w:rsidRPr="00C63393">
        <w:rPr>
          <w:sz w:val="24"/>
          <w:szCs w:val="24"/>
        </w:rPr>
        <w:t>2</w:t>
      </w:r>
      <w:r w:rsidR="00D541BD">
        <w:rPr>
          <w:sz w:val="24"/>
          <w:szCs w:val="24"/>
        </w:rPr>
        <w:t>3</w:t>
      </w:r>
      <w:r w:rsidRPr="00C63393">
        <w:rPr>
          <w:sz w:val="24"/>
          <w:szCs w:val="24"/>
        </w:rPr>
        <w:t>-00</w:t>
      </w:r>
      <w:r w:rsidR="00DF1AC8" w:rsidRPr="00C63393">
        <w:rPr>
          <w:sz w:val="24"/>
          <w:szCs w:val="24"/>
        </w:rPr>
        <w:t xml:space="preserve"> часов</w:t>
      </w:r>
      <w:r w:rsidR="005A2A21" w:rsidRPr="00C63393">
        <w:rPr>
          <w:sz w:val="24"/>
          <w:szCs w:val="24"/>
        </w:rPr>
        <w:t xml:space="preserve"> по местному времени</w:t>
      </w:r>
      <w:r w:rsidRPr="00C63393">
        <w:rPr>
          <w:rStyle w:val="23"/>
          <w:sz w:val="24"/>
          <w:szCs w:val="24"/>
        </w:rPr>
        <w:t>.</w:t>
      </w:r>
    </w:p>
    <w:p w14:paraId="24E9B076" w14:textId="0257E16C" w:rsidR="00BD69E7" w:rsidRPr="004479DB" w:rsidRDefault="00413DBC" w:rsidP="00DF1AC8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spacing w:line="240" w:lineRule="auto"/>
        <w:ind w:firstLine="580"/>
        <w:rPr>
          <w:b w:val="0"/>
          <w:bCs w:val="0"/>
          <w:sz w:val="24"/>
          <w:szCs w:val="24"/>
        </w:rPr>
      </w:pPr>
      <w:r w:rsidRPr="004479DB">
        <w:rPr>
          <w:rStyle w:val="a5"/>
          <w:rFonts w:eastAsia="Courier New"/>
          <w:b/>
          <w:bCs/>
          <w:sz w:val="24"/>
          <w:szCs w:val="24"/>
        </w:rPr>
        <w:t>Время и место приема заявок на участие в аукционе:</w:t>
      </w:r>
      <w:r w:rsidRPr="004479DB">
        <w:rPr>
          <w:rStyle w:val="a5"/>
          <w:rFonts w:eastAsia="Courier New"/>
          <w:sz w:val="24"/>
          <w:szCs w:val="24"/>
        </w:rPr>
        <w:t xml:space="preserve"> </w:t>
      </w:r>
      <w:r w:rsidR="00BD69E7" w:rsidRPr="004479DB">
        <w:rPr>
          <w:b w:val="0"/>
          <w:bCs w:val="0"/>
          <w:color w:val="auto"/>
          <w:sz w:val="24"/>
          <w:szCs w:val="24"/>
          <w:lang w:eastAsia="ar-SA" w:bidi="ar-SA"/>
        </w:rPr>
        <w:t>заявки и документы претендентов на участие в торгах принимаются в электронной форме посредством системы электронного документооборота на сайте ЭП (http://www.rts-tender.ru), через оператора ЭП, в соответствии с регламентом ЭП.</w:t>
      </w:r>
    </w:p>
    <w:p w14:paraId="4DBF4CF5" w14:textId="10A62313" w:rsidR="00413DBC" w:rsidRPr="00C63393" w:rsidRDefault="00413DBC" w:rsidP="00DF1AC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spacing w:line="240" w:lineRule="auto"/>
        <w:ind w:firstLine="580"/>
        <w:jc w:val="both"/>
        <w:rPr>
          <w:sz w:val="24"/>
          <w:szCs w:val="24"/>
        </w:rPr>
      </w:pPr>
      <w:r w:rsidRPr="00C63393">
        <w:rPr>
          <w:b/>
          <w:bCs/>
          <w:sz w:val="24"/>
          <w:szCs w:val="24"/>
        </w:rPr>
        <w:t>Дата и время определения участников аукциона</w:t>
      </w:r>
      <w:r w:rsidRPr="00C63393">
        <w:rPr>
          <w:sz w:val="24"/>
          <w:szCs w:val="24"/>
        </w:rPr>
        <w:t xml:space="preserve">: </w:t>
      </w:r>
      <w:r w:rsidR="006238F4" w:rsidRPr="00C63393">
        <w:rPr>
          <w:b/>
          <w:sz w:val="24"/>
          <w:szCs w:val="24"/>
        </w:rPr>
        <w:t>«</w:t>
      </w:r>
      <w:r w:rsidR="00FE592A">
        <w:rPr>
          <w:b/>
          <w:sz w:val="24"/>
          <w:szCs w:val="24"/>
        </w:rPr>
        <w:t>2</w:t>
      </w:r>
      <w:r w:rsidR="004267B3">
        <w:rPr>
          <w:b/>
          <w:sz w:val="24"/>
          <w:szCs w:val="24"/>
        </w:rPr>
        <w:t>2</w:t>
      </w:r>
      <w:r w:rsidR="006238F4" w:rsidRPr="002F1B8E">
        <w:rPr>
          <w:b/>
          <w:sz w:val="24"/>
          <w:szCs w:val="24"/>
        </w:rPr>
        <w:t>»</w:t>
      </w:r>
      <w:r w:rsidR="001B65D5" w:rsidRPr="002F1B8E">
        <w:rPr>
          <w:b/>
          <w:sz w:val="24"/>
          <w:szCs w:val="24"/>
        </w:rPr>
        <w:t xml:space="preserve"> </w:t>
      </w:r>
      <w:r w:rsidR="002F1B8E">
        <w:rPr>
          <w:b/>
          <w:sz w:val="24"/>
          <w:szCs w:val="24"/>
        </w:rPr>
        <w:t>сентября</w:t>
      </w:r>
      <w:r w:rsidRPr="002F1B8E">
        <w:rPr>
          <w:b/>
          <w:sz w:val="24"/>
          <w:szCs w:val="24"/>
        </w:rPr>
        <w:t xml:space="preserve"> 20</w:t>
      </w:r>
      <w:r w:rsidR="0057484B" w:rsidRPr="002F1B8E">
        <w:rPr>
          <w:b/>
          <w:sz w:val="24"/>
          <w:szCs w:val="24"/>
        </w:rPr>
        <w:t>2</w:t>
      </w:r>
      <w:r w:rsidR="009433FE" w:rsidRPr="002F1B8E">
        <w:rPr>
          <w:b/>
          <w:sz w:val="24"/>
          <w:szCs w:val="24"/>
        </w:rPr>
        <w:t>3</w:t>
      </w:r>
      <w:r w:rsidRPr="00C63393">
        <w:rPr>
          <w:rStyle w:val="23"/>
          <w:b w:val="0"/>
          <w:sz w:val="24"/>
          <w:szCs w:val="24"/>
        </w:rPr>
        <w:t xml:space="preserve"> </w:t>
      </w:r>
      <w:r w:rsidRPr="00C63393">
        <w:rPr>
          <w:rStyle w:val="23"/>
          <w:bCs w:val="0"/>
          <w:sz w:val="24"/>
          <w:szCs w:val="24"/>
        </w:rPr>
        <w:t>года</w:t>
      </w:r>
      <w:r w:rsidRPr="00C63393">
        <w:rPr>
          <w:rStyle w:val="23"/>
          <w:b w:val="0"/>
          <w:bCs w:val="0"/>
          <w:sz w:val="24"/>
          <w:szCs w:val="24"/>
        </w:rPr>
        <w:t xml:space="preserve"> </w:t>
      </w:r>
      <w:r w:rsidRPr="00C63393">
        <w:rPr>
          <w:rStyle w:val="23"/>
          <w:bCs w:val="0"/>
          <w:sz w:val="24"/>
          <w:szCs w:val="24"/>
        </w:rPr>
        <w:t>в</w:t>
      </w:r>
      <w:r w:rsidRPr="00C63393">
        <w:rPr>
          <w:rStyle w:val="23"/>
          <w:b w:val="0"/>
          <w:sz w:val="24"/>
          <w:szCs w:val="24"/>
        </w:rPr>
        <w:t xml:space="preserve"> </w:t>
      </w:r>
      <w:r w:rsidR="005A2A21" w:rsidRPr="00C63393">
        <w:rPr>
          <w:b/>
          <w:sz w:val="24"/>
          <w:szCs w:val="24"/>
        </w:rPr>
        <w:t>1</w:t>
      </w:r>
      <w:r w:rsidR="00494134">
        <w:rPr>
          <w:b/>
          <w:sz w:val="24"/>
          <w:szCs w:val="24"/>
        </w:rPr>
        <w:t>0</w:t>
      </w:r>
      <w:r w:rsidRPr="00C63393">
        <w:rPr>
          <w:b/>
          <w:sz w:val="24"/>
          <w:szCs w:val="24"/>
        </w:rPr>
        <w:t>-00</w:t>
      </w:r>
      <w:r w:rsidR="006238F4" w:rsidRPr="00C63393">
        <w:rPr>
          <w:b/>
          <w:sz w:val="24"/>
          <w:szCs w:val="24"/>
        </w:rPr>
        <w:t xml:space="preserve"> </w:t>
      </w:r>
      <w:r w:rsidRPr="00C63393">
        <w:rPr>
          <w:b/>
          <w:sz w:val="24"/>
          <w:szCs w:val="24"/>
        </w:rPr>
        <w:t>часов</w:t>
      </w:r>
      <w:r w:rsidR="005A2A21" w:rsidRPr="00C63393">
        <w:rPr>
          <w:b/>
          <w:sz w:val="24"/>
          <w:szCs w:val="24"/>
        </w:rPr>
        <w:t xml:space="preserve"> по местному времени</w:t>
      </w:r>
      <w:r w:rsidR="00DF1AC8" w:rsidRPr="00C63393">
        <w:rPr>
          <w:b/>
          <w:sz w:val="24"/>
          <w:szCs w:val="24"/>
        </w:rPr>
        <w:t>.</w:t>
      </w:r>
      <w:r w:rsidRPr="00C63393">
        <w:rPr>
          <w:sz w:val="24"/>
          <w:szCs w:val="24"/>
        </w:rPr>
        <w:t xml:space="preserve"> </w:t>
      </w:r>
      <w:r w:rsidR="00DF1AC8" w:rsidRPr="00C63393">
        <w:rPr>
          <w:sz w:val="24"/>
          <w:szCs w:val="24"/>
        </w:rPr>
        <w:t>А</w:t>
      </w:r>
      <w:r w:rsidRPr="00C63393">
        <w:rPr>
          <w:sz w:val="24"/>
          <w:szCs w:val="24"/>
        </w:rPr>
        <w:t xml:space="preserve">дрес: </w:t>
      </w:r>
      <w:r w:rsidR="006978A9" w:rsidRPr="00C63393">
        <w:rPr>
          <w:sz w:val="24"/>
          <w:szCs w:val="24"/>
        </w:rPr>
        <w:t>Забайкальский край, Забайкальский район, п.г.т. Забайкальск, ул. Красноармейская, 40А, 1 этаж,</w:t>
      </w:r>
      <w:r w:rsidRPr="00C63393">
        <w:rPr>
          <w:sz w:val="24"/>
          <w:szCs w:val="24"/>
        </w:rPr>
        <w:t xml:space="preserve"> кабинет № </w:t>
      </w:r>
      <w:r w:rsidR="006978A9" w:rsidRPr="00C63393">
        <w:rPr>
          <w:sz w:val="24"/>
          <w:szCs w:val="24"/>
        </w:rPr>
        <w:t>12</w:t>
      </w:r>
      <w:r w:rsidRPr="00C63393">
        <w:rPr>
          <w:sz w:val="24"/>
          <w:szCs w:val="24"/>
        </w:rPr>
        <w:t>.</w:t>
      </w:r>
      <w:r w:rsidR="00DF1AC8" w:rsidRPr="00C63393">
        <w:t xml:space="preserve"> </w:t>
      </w:r>
    </w:p>
    <w:p w14:paraId="1CAF7493" w14:textId="23C869BB" w:rsidR="00A63FF3" w:rsidRPr="004479DB" w:rsidRDefault="00413DBC" w:rsidP="00DF1AC8">
      <w:pPr>
        <w:pStyle w:val="22"/>
        <w:numPr>
          <w:ilvl w:val="0"/>
          <w:numId w:val="1"/>
        </w:numPr>
        <w:tabs>
          <w:tab w:val="left" w:pos="851"/>
          <w:tab w:val="left" w:pos="993"/>
          <w:tab w:val="center" w:leader="underscore" w:pos="7533"/>
          <w:tab w:val="left" w:pos="7951"/>
        </w:tabs>
        <w:ind w:firstLine="580"/>
        <w:rPr>
          <w:b w:val="0"/>
          <w:bCs w:val="0"/>
          <w:sz w:val="24"/>
          <w:szCs w:val="24"/>
        </w:rPr>
      </w:pPr>
      <w:r w:rsidRPr="00C63393">
        <w:rPr>
          <w:sz w:val="24"/>
          <w:szCs w:val="24"/>
        </w:rPr>
        <w:t xml:space="preserve">Дата, время и место проведения аукциона: </w:t>
      </w:r>
      <w:r w:rsidR="009433FE" w:rsidRPr="002F1B8E">
        <w:rPr>
          <w:bCs w:val="0"/>
          <w:color w:val="auto"/>
          <w:sz w:val="24"/>
          <w:szCs w:val="24"/>
        </w:rPr>
        <w:t>«</w:t>
      </w:r>
      <w:r w:rsidR="002F1B8E">
        <w:rPr>
          <w:bCs w:val="0"/>
          <w:color w:val="auto"/>
          <w:sz w:val="24"/>
          <w:szCs w:val="24"/>
        </w:rPr>
        <w:t>2</w:t>
      </w:r>
      <w:r w:rsidR="004267B3">
        <w:rPr>
          <w:bCs w:val="0"/>
          <w:color w:val="auto"/>
          <w:sz w:val="24"/>
          <w:szCs w:val="24"/>
        </w:rPr>
        <w:t>8</w:t>
      </w:r>
      <w:r w:rsidR="00A63FF3" w:rsidRPr="002F1B8E">
        <w:rPr>
          <w:bCs w:val="0"/>
          <w:color w:val="auto"/>
          <w:sz w:val="24"/>
          <w:szCs w:val="24"/>
        </w:rPr>
        <w:t xml:space="preserve">» </w:t>
      </w:r>
      <w:r w:rsidR="002F1B8E">
        <w:rPr>
          <w:bCs w:val="0"/>
          <w:color w:val="auto"/>
          <w:sz w:val="24"/>
          <w:szCs w:val="24"/>
        </w:rPr>
        <w:t>сентября</w:t>
      </w:r>
      <w:r w:rsidR="009433FE" w:rsidRPr="002F1B8E">
        <w:rPr>
          <w:bCs w:val="0"/>
          <w:color w:val="auto"/>
          <w:sz w:val="24"/>
          <w:szCs w:val="24"/>
        </w:rPr>
        <w:t xml:space="preserve"> 2023</w:t>
      </w:r>
      <w:r w:rsidR="00A63FF3" w:rsidRPr="002F1B8E">
        <w:rPr>
          <w:bCs w:val="0"/>
          <w:color w:val="auto"/>
          <w:sz w:val="24"/>
          <w:szCs w:val="24"/>
        </w:rPr>
        <w:t xml:space="preserve"> года</w:t>
      </w:r>
      <w:r w:rsidR="00A63FF3" w:rsidRPr="00C63393">
        <w:rPr>
          <w:bCs w:val="0"/>
          <w:color w:val="auto"/>
          <w:sz w:val="24"/>
          <w:szCs w:val="24"/>
        </w:rPr>
        <w:t xml:space="preserve"> в </w:t>
      </w:r>
      <w:r w:rsidR="005A2A21" w:rsidRPr="00C63393">
        <w:rPr>
          <w:bCs w:val="0"/>
          <w:color w:val="auto"/>
          <w:sz w:val="24"/>
          <w:szCs w:val="24"/>
        </w:rPr>
        <w:t>1</w:t>
      </w:r>
      <w:r w:rsidR="00C63393" w:rsidRPr="00C63393">
        <w:rPr>
          <w:bCs w:val="0"/>
          <w:color w:val="auto"/>
          <w:sz w:val="24"/>
          <w:szCs w:val="24"/>
        </w:rPr>
        <w:t>6</w:t>
      </w:r>
      <w:r w:rsidR="00A63FF3" w:rsidRPr="00C63393">
        <w:rPr>
          <w:bCs w:val="0"/>
          <w:color w:val="auto"/>
          <w:sz w:val="24"/>
          <w:szCs w:val="24"/>
        </w:rPr>
        <w:t>-00 часов</w:t>
      </w:r>
      <w:r w:rsidR="005A2A21" w:rsidRPr="00C63393">
        <w:rPr>
          <w:bCs w:val="0"/>
          <w:color w:val="auto"/>
          <w:sz w:val="24"/>
          <w:szCs w:val="24"/>
        </w:rPr>
        <w:t xml:space="preserve"> по местному времени</w:t>
      </w:r>
      <w:r w:rsidR="00A63FF3" w:rsidRPr="004479DB">
        <w:rPr>
          <w:b w:val="0"/>
          <w:bCs w:val="0"/>
          <w:color w:val="auto"/>
          <w:sz w:val="24"/>
          <w:szCs w:val="24"/>
        </w:rPr>
        <w:t xml:space="preserve"> </w:t>
      </w:r>
      <w:r w:rsidR="00E25C28" w:rsidRPr="004479DB">
        <w:rPr>
          <w:b w:val="0"/>
          <w:bCs w:val="0"/>
          <w:sz w:val="24"/>
          <w:szCs w:val="24"/>
        </w:rPr>
        <w:t>а</w:t>
      </w:r>
      <w:r w:rsidR="00A63FF3" w:rsidRPr="004479DB">
        <w:rPr>
          <w:b w:val="0"/>
          <w:bCs w:val="0"/>
          <w:sz w:val="24"/>
          <w:szCs w:val="24"/>
        </w:rPr>
        <w:t>укцион будет проводиться в порядке, определенном статьями 39.11, 39.12</w:t>
      </w:r>
      <w:r w:rsidR="00A96C53" w:rsidRPr="004479DB">
        <w:rPr>
          <w:b w:val="0"/>
          <w:bCs w:val="0"/>
          <w:sz w:val="24"/>
          <w:szCs w:val="24"/>
        </w:rPr>
        <w:t>, 39.13</w:t>
      </w:r>
      <w:r w:rsidR="00A63FF3" w:rsidRPr="004479DB">
        <w:rPr>
          <w:b w:val="0"/>
          <w:bCs w:val="0"/>
          <w:sz w:val="24"/>
          <w:szCs w:val="24"/>
        </w:rPr>
        <w:t xml:space="preserve"> Земельного кодекса Российской Федерации на электронной площадке РТС «Тендер», размещенной на сайте http://www.rts-tender.ru в сети Интернет.</w:t>
      </w:r>
      <w:r w:rsidR="00DF1AC8" w:rsidRPr="00DF1AC8">
        <w:t xml:space="preserve"> </w:t>
      </w:r>
    </w:p>
    <w:p w14:paraId="5C4C337F" w14:textId="59865CB7" w:rsidR="00413DBC" w:rsidRPr="004479DB" w:rsidRDefault="00413DBC" w:rsidP="00D1438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78"/>
        <w:jc w:val="both"/>
        <w:rPr>
          <w:sz w:val="24"/>
          <w:szCs w:val="24"/>
        </w:rPr>
      </w:pPr>
      <w:r w:rsidRPr="004479DB">
        <w:rPr>
          <w:rStyle w:val="a5"/>
          <w:sz w:val="24"/>
          <w:szCs w:val="24"/>
        </w:rPr>
        <w:t xml:space="preserve">Дата, время и порядок осмотра земельного участка на местности: </w:t>
      </w:r>
      <w:r w:rsidRPr="004479DB">
        <w:rPr>
          <w:sz w:val="24"/>
          <w:szCs w:val="24"/>
        </w:rPr>
        <w:t>осмотр земельн</w:t>
      </w:r>
      <w:r w:rsidR="006978A9" w:rsidRPr="004479DB">
        <w:rPr>
          <w:sz w:val="24"/>
          <w:szCs w:val="24"/>
        </w:rPr>
        <w:t>ых</w:t>
      </w:r>
      <w:r w:rsidRPr="004479DB">
        <w:rPr>
          <w:sz w:val="24"/>
          <w:szCs w:val="24"/>
        </w:rPr>
        <w:t xml:space="preserve"> участк</w:t>
      </w:r>
      <w:r w:rsidR="006978A9" w:rsidRPr="004479DB">
        <w:rPr>
          <w:sz w:val="24"/>
          <w:szCs w:val="24"/>
        </w:rPr>
        <w:t>ов</w:t>
      </w:r>
      <w:r w:rsidRPr="004479DB">
        <w:rPr>
          <w:sz w:val="24"/>
          <w:szCs w:val="24"/>
        </w:rPr>
        <w:t xml:space="preserve">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14:paraId="7260727D" w14:textId="6291B184" w:rsidR="00E07C0A" w:rsidRPr="004479DB" w:rsidRDefault="005B49AB" w:rsidP="00E07C0A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78"/>
        <w:jc w:val="both"/>
        <w:rPr>
          <w:sz w:val="24"/>
          <w:szCs w:val="24"/>
        </w:rPr>
      </w:pPr>
      <w:r w:rsidRPr="004479DB">
        <w:rPr>
          <w:b/>
          <w:sz w:val="24"/>
          <w:szCs w:val="24"/>
        </w:rPr>
        <w:t xml:space="preserve"> </w:t>
      </w:r>
      <w:r w:rsidR="00413DBC" w:rsidRPr="004479DB">
        <w:rPr>
          <w:b/>
          <w:sz w:val="24"/>
          <w:szCs w:val="24"/>
        </w:rPr>
        <w:t>Решение об отказе в проведении аукциона принимается</w:t>
      </w:r>
      <w:r w:rsidR="00413DBC" w:rsidRPr="004479DB">
        <w:rPr>
          <w:sz w:val="24"/>
          <w:szCs w:val="24"/>
        </w:rPr>
        <w:t xml:space="preserve"> Организатором аукциона в случае выявления обстоятельств, предусмотренных пунктом 8 статьи 39.12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  <w:bookmarkStart w:id="2" w:name="bookmark2"/>
    </w:p>
    <w:p w14:paraId="11F8A2DA" w14:textId="09ECAB42" w:rsidR="005F6156" w:rsidRPr="00C63393" w:rsidRDefault="00C63393" w:rsidP="00C63393">
      <w:pPr>
        <w:pStyle w:val="1"/>
        <w:shd w:val="clear" w:color="auto" w:fill="auto"/>
        <w:tabs>
          <w:tab w:val="left" w:pos="567"/>
          <w:tab w:val="left" w:pos="851"/>
          <w:tab w:val="left" w:pos="993"/>
        </w:tabs>
        <w:spacing w:line="240" w:lineRule="auto"/>
        <w:jc w:val="both"/>
        <w:rPr>
          <w:color w:val="2C2D2E"/>
          <w:sz w:val="26"/>
          <w:szCs w:val="26"/>
          <w:shd w:val="clear" w:color="auto" w:fill="FFFFFF"/>
        </w:rPr>
      </w:pPr>
      <w:r>
        <w:rPr>
          <w:sz w:val="24"/>
          <w:szCs w:val="24"/>
        </w:rPr>
        <w:t xml:space="preserve">          </w:t>
      </w:r>
      <w:r w:rsidR="002B7602">
        <w:rPr>
          <w:b/>
          <w:sz w:val="24"/>
          <w:szCs w:val="24"/>
        </w:rPr>
        <w:t>1.12</w:t>
      </w:r>
      <w:bookmarkStart w:id="3" w:name="_GoBack"/>
      <w:bookmarkEnd w:id="3"/>
      <w:r w:rsidRPr="00A3378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F3E6A">
        <w:rPr>
          <w:color w:val="auto"/>
          <w:sz w:val="24"/>
          <w:szCs w:val="24"/>
          <w:shd w:val="clear" w:color="auto" w:fill="FFFFFF"/>
        </w:rPr>
        <w:t>В соответствии с Регламентом электронной площадки ООО «РТС-тендер»  установлено право взимания с победителя или иных лиц, с которыми в соответствии с </w:t>
      </w:r>
      <w:hyperlink r:id="rId9" w:anchor="/document/12124624/entry/391213" w:tgtFrame="_blank" w:history="1">
        <w:r w:rsidRPr="006F3E6A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пунктами 13</w:t>
        </w:r>
      </w:hyperlink>
      <w:r w:rsidRPr="006F3E6A">
        <w:rPr>
          <w:color w:val="auto"/>
          <w:sz w:val="24"/>
          <w:szCs w:val="24"/>
          <w:shd w:val="clear" w:color="auto" w:fill="FFFFFF"/>
        </w:rPr>
        <w:t>, </w:t>
      </w:r>
      <w:hyperlink r:id="rId10" w:anchor="/document/12124624/entry/391214" w:tgtFrame="_blank" w:history="1">
        <w:r w:rsidRPr="006F3E6A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14</w:t>
        </w:r>
      </w:hyperlink>
      <w:r w:rsidRPr="006F3E6A">
        <w:rPr>
          <w:color w:val="auto"/>
          <w:sz w:val="24"/>
          <w:szCs w:val="24"/>
          <w:shd w:val="clear" w:color="auto" w:fill="FFFFFF"/>
        </w:rPr>
        <w:t>, </w:t>
      </w:r>
      <w:hyperlink r:id="rId11" w:anchor="/document/12124624/entry/391220" w:tgtFrame="_blank" w:history="1">
        <w:r w:rsidRPr="006F3E6A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20</w:t>
        </w:r>
      </w:hyperlink>
      <w:r w:rsidRPr="006F3E6A">
        <w:rPr>
          <w:color w:val="auto"/>
          <w:sz w:val="24"/>
          <w:szCs w:val="24"/>
          <w:shd w:val="clear" w:color="auto" w:fill="FFFFFF"/>
        </w:rPr>
        <w:t> и </w:t>
      </w:r>
      <w:hyperlink r:id="rId12" w:anchor="/document/12124624/entry/391225" w:tgtFrame="_blank" w:history="1">
        <w:r w:rsidRPr="006F3E6A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25 статьи 39.12</w:t>
        </w:r>
      </w:hyperlink>
      <w:r w:rsidRPr="006F3E6A">
        <w:rPr>
          <w:color w:val="auto"/>
          <w:sz w:val="24"/>
          <w:szCs w:val="24"/>
          <w:shd w:val="clear" w:color="auto" w:fill="FFFFFF"/>
        </w:rPr>
        <w:t xml:space="preserve"> Земельного кодекса Российской </w:t>
      </w:r>
      <w:r w:rsidRPr="006F3E6A">
        <w:rPr>
          <w:color w:val="auto"/>
          <w:sz w:val="24"/>
          <w:szCs w:val="24"/>
          <w:shd w:val="clear" w:color="auto" w:fill="FFFFFF"/>
        </w:rPr>
        <w:lastRenderedPageBreak/>
        <w:t>Федерации, электронного аукциона платы оператору электронной площадки за участие в электронном аукционе</w:t>
      </w:r>
      <w:r>
        <w:rPr>
          <w:color w:val="2C2D2E"/>
          <w:sz w:val="26"/>
          <w:szCs w:val="26"/>
          <w:shd w:val="clear" w:color="auto" w:fill="FFFFFF"/>
        </w:rPr>
        <w:t>.</w:t>
      </w:r>
    </w:p>
    <w:p w14:paraId="0F9ABA6D" w14:textId="6C36EB95" w:rsidR="00180D97" w:rsidRPr="004479DB" w:rsidRDefault="00413DBC" w:rsidP="000871B1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left="578"/>
        <w:jc w:val="center"/>
        <w:rPr>
          <w:b/>
          <w:sz w:val="24"/>
          <w:szCs w:val="24"/>
        </w:rPr>
      </w:pPr>
      <w:r w:rsidRPr="004479DB">
        <w:rPr>
          <w:b/>
          <w:sz w:val="24"/>
          <w:szCs w:val="24"/>
        </w:rPr>
        <w:t>II. Сведения о земельных участках</w:t>
      </w:r>
      <w:bookmarkEnd w:id="2"/>
    </w:p>
    <w:p w14:paraId="5A885A02" w14:textId="77777777" w:rsidR="000871B1" w:rsidRPr="004479DB" w:rsidRDefault="000871B1" w:rsidP="000871B1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left="578"/>
        <w:jc w:val="center"/>
        <w:rPr>
          <w:rStyle w:val="a5"/>
          <w:bCs w:val="0"/>
          <w:sz w:val="24"/>
          <w:szCs w:val="24"/>
        </w:rPr>
      </w:pPr>
    </w:p>
    <w:p w14:paraId="3F69FB8A" w14:textId="1C895CE1" w:rsidR="005F6156" w:rsidRPr="000871B1" w:rsidRDefault="000871B1" w:rsidP="000871B1">
      <w:pPr>
        <w:widowControl/>
        <w:tabs>
          <w:tab w:val="left" w:pos="900"/>
          <w:tab w:val="left" w:pos="993"/>
        </w:tabs>
        <w:ind w:right="28"/>
        <w:jc w:val="both"/>
        <w:rPr>
          <w:rFonts w:ascii="Times New Roman" w:eastAsia="Times New Roman" w:hAnsi="Times New Roman" w:cs="Times New Roman"/>
          <w:lang w:bidi="ar-SA"/>
        </w:rPr>
      </w:pPr>
      <w:r w:rsidRPr="000871B1">
        <w:rPr>
          <w:rFonts w:ascii="Times New Roman" w:eastAsia="Times New Roman" w:hAnsi="Times New Roman" w:cs="Times New Roman"/>
          <w:b/>
          <w:lang w:bidi="ar-SA"/>
        </w:rPr>
        <w:t> Предмет аукциона</w:t>
      </w:r>
      <w:r w:rsidRPr="000871B1">
        <w:rPr>
          <w:rFonts w:ascii="Times New Roman" w:eastAsia="Times New Roman" w:hAnsi="Times New Roman" w:cs="Times New Roman"/>
          <w:lang w:bidi="ar-SA"/>
        </w:rPr>
        <w:t>: </w:t>
      </w:r>
    </w:p>
    <w:p w14:paraId="41FAB99D" w14:textId="77777777" w:rsidR="003C7E30" w:rsidRPr="004479DB" w:rsidRDefault="000871B1" w:rsidP="000871B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0871B1">
        <w:rPr>
          <w:rFonts w:ascii="Times New Roman" w:eastAsia="Times New Roman" w:hAnsi="Times New Roman" w:cs="Times New Roman"/>
          <w:b/>
          <w:lang w:bidi="ar-SA"/>
        </w:rPr>
        <w:t xml:space="preserve">ЛОТ № 1. </w:t>
      </w:r>
    </w:p>
    <w:p w14:paraId="1D20639A" w14:textId="3B03C944" w:rsidR="00F036F3" w:rsidRDefault="005F6156" w:rsidP="005F6156">
      <w:pPr>
        <w:pStyle w:val="af4"/>
        <w:widowControl/>
        <w:ind w:left="11" w:firstLine="69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1. </w:t>
      </w:r>
      <w:r w:rsidR="000871B1" w:rsidRPr="00F036F3">
        <w:rPr>
          <w:rFonts w:ascii="Times New Roman" w:eastAsia="Times New Roman" w:hAnsi="Times New Roman" w:cs="Times New Roman"/>
          <w:lang w:bidi="ar-SA"/>
        </w:rPr>
        <w:t xml:space="preserve">Земельный участок </w:t>
      </w:r>
      <w:r w:rsidR="001B17FA" w:rsidRPr="00F036F3">
        <w:rPr>
          <w:rFonts w:ascii="Times New Roman" w:eastAsia="Times New Roman" w:hAnsi="Times New Roman" w:cs="Times New Roman"/>
          <w:lang w:bidi="ar-SA"/>
        </w:rPr>
        <w:t>с кадастровым</w:t>
      </w:r>
      <w:r w:rsidR="000871B1" w:rsidRPr="00F036F3">
        <w:rPr>
          <w:rFonts w:ascii="Times New Roman" w:eastAsia="Times New Roman" w:hAnsi="Times New Roman" w:cs="Times New Roman"/>
          <w:lang w:bidi="ar-SA"/>
        </w:rPr>
        <w:t xml:space="preserve"> номером 75:06:</w:t>
      </w:r>
      <w:r w:rsidR="00E307EA">
        <w:rPr>
          <w:rFonts w:ascii="Times New Roman" w:eastAsia="Times New Roman" w:hAnsi="Times New Roman" w:cs="Times New Roman"/>
          <w:lang w:bidi="ar-SA"/>
        </w:rPr>
        <w:t>070101</w:t>
      </w:r>
      <w:r w:rsidR="00F96856">
        <w:rPr>
          <w:rFonts w:ascii="Times New Roman" w:eastAsia="Times New Roman" w:hAnsi="Times New Roman" w:cs="Times New Roman"/>
          <w:lang w:bidi="ar-SA"/>
        </w:rPr>
        <w:t>:</w:t>
      </w:r>
      <w:r w:rsidR="00E307EA">
        <w:rPr>
          <w:rFonts w:ascii="Times New Roman" w:eastAsia="Times New Roman" w:hAnsi="Times New Roman" w:cs="Times New Roman"/>
          <w:lang w:bidi="ar-SA"/>
        </w:rPr>
        <w:t>503</w:t>
      </w:r>
      <w:r w:rsidR="000871B1" w:rsidRPr="00F036F3">
        <w:rPr>
          <w:rFonts w:ascii="Times New Roman" w:eastAsia="Times New Roman" w:hAnsi="Times New Roman" w:cs="Times New Roman"/>
          <w:lang w:bidi="ar-SA"/>
        </w:rPr>
        <w:t xml:space="preserve">, площадью </w:t>
      </w:r>
      <w:r w:rsidR="00E307EA">
        <w:rPr>
          <w:rFonts w:ascii="Times New Roman" w:eastAsia="Times New Roman" w:hAnsi="Times New Roman" w:cs="Times New Roman"/>
          <w:lang w:bidi="ar-SA"/>
        </w:rPr>
        <w:t>53000</w:t>
      </w:r>
      <w:r w:rsidR="00F96856">
        <w:rPr>
          <w:rFonts w:ascii="Times New Roman" w:eastAsia="Times New Roman" w:hAnsi="Times New Roman" w:cs="Times New Roman"/>
          <w:lang w:bidi="ar-SA"/>
        </w:rPr>
        <w:t xml:space="preserve"> </w:t>
      </w:r>
      <w:r w:rsidR="000871B1" w:rsidRPr="00F036F3">
        <w:rPr>
          <w:rFonts w:ascii="Times New Roman" w:eastAsia="Times New Roman" w:hAnsi="Times New Roman" w:cs="Times New Roman"/>
          <w:lang w:bidi="ar-SA"/>
        </w:rPr>
        <w:t xml:space="preserve">кв. метров, расположенный по </w:t>
      </w:r>
      <w:r w:rsidR="001B17FA" w:rsidRPr="00F036F3">
        <w:rPr>
          <w:rFonts w:ascii="Times New Roman" w:eastAsia="Times New Roman" w:hAnsi="Times New Roman" w:cs="Times New Roman"/>
          <w:lang w:bidi="ar-SA"/>
        </w:rPr>
        <w:t>адресу: Забайкальский</w:t>
      </w:r>
      <w:r w:rsidR="000871B1" w:rsidRPr="00F036F3">
        <w:rPr>
          <w:rFonts w:ascii="Times New Roman" w:eastAsia="Times New Roman" w:hAnsi="Times New Roman" w:cs="Times New Roman"/>
          <w:lang w:bidi="ar-SA"/>
        </w:rPr>
        <w:t xml:space="preserve"> край, Забайкальский район, </w:t>
      </w:r>
      <w:r w:rsidR="00BF40AC">
        <w:rPr>
          <w:rFonts w:ascii="Times New Roman" w:eastAsia="Times New Roman" w:hAnsi="Times New Roman" w:cs="Times New Roman"/>
          <w:lang w:bidi="ar-SA"/>
        </w:rPr>
        <w:t xml:space="preserve">п/ст. </w:t>
      </w:r>
      <w:r w:rsidR="00E307EA">
        <w:rPr>
          <w:rFonts w:ascii="Times New Roman" w:eastAsia="Times New Roman" w:hAnsi="Times New Roman" w:cs="Times New Roman"/>
          <w:lang w:bidi="ar-SA"/>
        </w:rPr>
        <w:t>Билитуй</w:t>
      </w:r>
      <w:r w:rsidR="00BF40AC">
        <w:rPr>
          <w:rFonts w:ascii="Times New Roman" w:eastAsia="Times New Roman" w:hAnsi="Times New Roman" w:cs="Times New Roman"/>
          <w:lang w:bidi="ar-SA"/>
        </w:rPr>
        <w:t xml:space="preserve">, </w:t>
      </w:r>
      <w:r w:rsidR="00E74D2A" w:rsidRPr="00F036F3">
        <w:rPr>
          <w:rFonts w:ascii="Times New Roman" w:eastAsia="Times New Roman" w:hAnsi="Times New Roman" w:cs="Times New Roman"/>
          <w:color w:val="auto"/>
          <w:lang w:bidi="ar-SA"/>
        </w:rPr>
        <w:t>вид</w:t>
      </w:r>
      <w:r w:rsidR="000871B1" w:rsidRPr="00F036F3">
        <w:rPr>
          <w:rFonts w:ascii="Times New Roman" w:eastAsia="Times New Roman" w:hAnsi="Times New Roman" w:cs="Times New Roman"/>
          <w:color w:val="auto"/>
          <w:lang w:bidi="ar-SA"/>
        </w:rPr>
        <w:t xml:space="preserve"> разрешенного </w:t>
      </w:r>
      <w:r w:rsidR="00E74D2A" w:rsidRPr="00F036F3">
        <w:rPr>
          <w:rFonts w:ascii="Times New Roman" w:eastAsia="Times New Roman" w:hAnsi="Times New Roman" w:cs="Times New Roman"/>
          <w:color w:val="auto"/>
          <w:lang w:bidi="ar-SA"/>
        </w:rPr>
        <w:t xml:space="preserve">использования </w:t>
      </w:r>
      <w:r w:rsidR="000E79AF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="000871B1" w:rsidRPr="00F036F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307EA">
        <w:rPr>
          <w:rFonts w:ascii="Times New Roman" w:eastAsia="Times New Roman" w:hAnsi="Times New Roman" w:cs="Times New Roman"/>
          <w:color w:val="auto"/>
          <w:lang w:bidi="ar-SA"/>
        </w:rPr>
        <w:t>автомобильный транспорт</w:t>
      </w:r>
      <w:r w:rsidR="00DB116E" w:rsidRPr="00F036F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036F3" w:rsidRPr="00F036F3">
        <w:rPr>
          <w:rFonts w:ascii="Times New Roman" w:eastAsia="Times New Roman" w:hAnsi="Times New Roman" w:cs="Times New Roman"/>
          <w:color w:val="auto"/>
          <w:lang w:bidi="ar-SA"/>
        </w:rPr>
        <w:t xml:space="preserve">(код </w:t>
      </w:r>
      <w:r w:rsidR="00E307EA">
        <w:rPr>
          <w:rFonts w:ascii="Times New Roman" w:eastAsia="Times New Roman" w:hAnsi="Times New Roman" w:cs="Times New Roman"/>
          <w:color w:val="auto"/>
          <w:lang w:bidi="ar-SA"/>
        </w:rPr>
        <w:t>7.2</w:t>
      </w:r>
      <w:r w:rsidR="00F036F3" w:rsidRPr="00F036F3">
        <w:rPr>
          <w:rFonts w:ascii="Times New Roman" w:eastAsia="Times New Roman" w:hAnsi="Times New Roman" w:cs="Times New Roman"/>
          <w:color w:val="auto"/>
          <w:lang w:bidi="ar-SA"/>
        </w:rPr>
        <w:t xml:space="preserve">)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166"/>
        <w:gridCol w:w="2126"/>
      </w:tblGrid>
      <w:tr w:rsidR="00E307EA" w14:paraId="4797011B" w14:textId="77777777" w:rsidTr="00E307E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5D1D" w14:textId="77777777" w:rsidR="00E307EA" w:rsidRPr="00E307EA" w:rsidRDefault="00E307EA" w:rsidP="00EB3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A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2064" w14:textId="77777777" w:rsidR="00E307EA" w:rsidRPr="00E307EA" w:rsidRDefault="00E307EA" w:rsidP="00EB3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68" w:tooltip="7.2.1" w:history="1">
              <w:r w:rsidRPr="00E307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7.2.1</w:t>
              </w:r>
            </w:hyperlink>
            <w:r w:rsidRPr="00E307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474" w:tooltip="7.2.3" w:history="1">
              <w:r w:rsidRPr="00E307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7.2.3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63BD" w14:textId="77777777" w:rsidR="00E307EA" w:rsidRPr="00E307EA" w:rsidRDefault="00E307EA" w:rsidP="00EB3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E307EA" w14:paraId="2F9EA3D5" w14:textId="77777777" w:rsidTr="00E307E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5289" w14:textId="77777777" w:rsidR="00E307EA" w:rsidRPr="00E307EA" w:rsidRDefault="00E307EA" w:rsidP="00EB3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A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108F" w14:textId="77777777" w:rsidR="00E307EA" w:rsidRPr="00E307EA" w:rsidRDefault="00E307EA" w:rsidP="00EB3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76" w:tooltip="2.7.1" w:history="1">
              <w:r w:rsidRPr="00E307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2.7.1</w:t>
              </w:r>
            </w:hyperlink>
            <w:r w:rsidRPr="00E30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32" w:tooltip="4.9" w:history="1">
              <w:r w:rsidRPr="00E307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4.9</w:t>
              </w:r>
            </w:hyperlink>
            <w:r w:rsidRPr="00E30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474" w:tooltip="7.2.3" w:history="1">
              <w:r w:rsidRPr="00E307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7.2.3</w:t>
              </w:r>
            </w:hyperlink>
            <w:r w:rsidRPr="00E307EA">
              <w:rPr>
                <w:rFonts w:ascii="Times New Roman" w:hAnsi="Times New Roman" w:cs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2008" w14:textId="77777777" w:rsidR="00E307EA" w:rsidRPr="00E307EA" w:rsidRDefault="00E307EA" w:rsidP="00EB3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468"/>
            <w:bookmarkEnd w:id="4"/>
            <w:r w:rsidRPr="00E307EA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</w:tr>
      <w:tr w:rsidR="00E307EA" w14:paraId="7DA01E2A" w14:textId="77777777" w:rsidTr="00E307E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BD72" w14:textId="2A3DF353" w:rsidR="00E307EA" w:rsidRPr="00E307EA" w:rsidRDefault="00E307EA" w:rsidP="00E30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A">
              <w:rPr>
                <w:rFonts w:ascii="Times New Roman" w:hAnsi="Times New Roman" w:cs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7D7" w14:textId="25AC7B90" w:rsidR="00E307EA" w:rsidRPr="00E307EA" w:rsidRDefault="00E307EA" w:rsidP="00E30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A">
              <w:rPr>
                <w:rFonts w:ascii="Times New Roman" w:hAnsi="Times New Roman" w:cs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AC63" w14:textId="650D16EE" w:rsidR="00E307EA" w:rsidRPr="00E307EA" w:rsidRDefault="00E307EA" w:rsidP="00E30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EA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</w:tr>
    </w:tbl>
    <w:p w14:paraId="3973B8B5" w14:textId="635E547E" w:rsidR="000871B1" w:rsidRPr="005F6156" w:rsidRDefault="005F6156" w:rsidP="005F6156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5F6156">
        <w:rPr>
          <w:rFonts w:ascii="Times New Roman" w:hAnsi="Times New Roman" w:cs="Times New Roman"/>
          <w:b/>
          <w:i/>
        </w:rPr>
        <w:t xml:space="preserve">В </w:t>
      </w:r>
      <w:r w:rsidR="00DB116E" w:rsidRPr="005F6156">
        <w:rPr>
          <w:rFonts w:ascii="Times New Roman" w:hAnsi="Times New Roman" w:cs="Times New Roman"/>
          <w:b/>
          <w:i/>
        </w:rPr>
        <w:t>соответствии с п. 17 ст. 39.8 Земельного кодекса Российской Федерации изменение вида разрешенного использования земельного участка не допускается</w:t>
      </w:r>
      <w:r w:rsidR="000871B1" w:rsidRPr="005F6156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. </w:t>
      </w:r>
    </w:p>
    <w:p w14:paraId="39AF8125" w14:textId="531346E3" w:rsidR="009D0A9D" w:rsidRDefault="00FE592A" w:rsidP="009D0A9D">
      <w:pPr>
        <w:widowControl/>
        <w:tabs>
          <w:tab w:val="left" w:pos="900"/>
          <w:tab w:val="left" w:pos="993"/>
        </w:tabs>
        <w:ind w:right="28" w:firstLine="70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2</w:t>
      </w:r>
      <w:r w:rsidR="000871B1" w:rsidRPr="000871B1">
        <w:rPr>
          <w:rFonts w:ascii="Times New Roman" w:eastAsia="Times New Roman" w:hAnsi="Times New Roman" w:cs="Times New Roman"/>
          <w:lang w:bidi="ar-SA"/>
        </w:rPr>
        <w:t>.</w:t>
      </w:r>
      <w:r w:rsidR="000871B1" w:rsidRPr="000871B1">
        <w:rPr>
          <w:rFonts w:ascii="Times New Roman" w:eastAsia="Times New Roman" w:hAnsi="Times New Roman" w:cs="Times New Roman"/>
          <w:b/>
          <w:lang w:bidi="ar-SA"/>
        </w:rPr>
        <w:t xml:space="preserve"> Сведения о </w:t>
      </w:r>
      <w:r w:rsidR="00E74D2A" w:rsidRPr="000871B1">
        <w:rPr>
          <w:rFonts w:ascii="Times New Roman" w:eastAsia="Times New Roman" w:hAnsi="Times New Roman" w:cs="Times New Roman"/>
          <w:b/>
          <w:lang w:bidi="ar-SA"/>
        </w:rPr>
        <w:t>правах: </w:t>
      </w:r>
      <w:r w:rsidR="00A3735D" w:rsidRPr="00A3735D">
        <w:rPr>
          <w:rFonts w:ascii="Times New Roman" w:eastAsia="Times New Roman" w:hAnsi="Times New Roman" w:cs="Times New Roman"/>
          <w:lang w:bidi="ar-SA"/>
        </w:rPr>
        <w:t>отсутствуют</w:t>
      </w:r>
    </w:p>
    <w:p w14:paraId="7CFB873C" w14:textId="179182C8" w:rsidR="000871B1" w:rsidRPr="000871B1" w:rsidRDefault="00FE592A" w:rsidP="009D0A9D">
      <w:pPr>
        <w:widowControl/>
        <w:tabs>
          <w:tab w:val="left" w:pos="900"/>
          <w:tab w:val="left" w:pos="993"/>
        </w:tabs>
        <w:ind w:right="28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0871B1" w:rsidRPr="000871B1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0871B1" w:rsidRPr="000871B1">
        <w:rPr>
          <w:rFonts w:ascii="Times New Roman" w:eastAsia="Times New Roman" w:hAnsi="Times New Roman" w:cs="Times New Roman"/>
          <w:b/>
          <w:color w:val="auto"/>
          <w:lang w:bidi="ar-SA"/>
        </w:rPr>
        <w:t>Категория земель:</w:t>
      </w:r>
      <w:r w:rsidR="009433FE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0871B1" w:rsidRPr="000871B1">
        <w:rPr>
          <w:rFonts w:ascii="Times New Roman" w:eastAsia="Times New Roman" w:hAnsi="Times New Roman" w:cs="Times New Roman"/>
          <w:lang w:bidi="ar-SA"/>
        </w:rPr>
        <w:t xml:space="preserve">земли </w:t>
      </w:r>
      <w:r w:rsidR="000871B1" w:rsidRPr="004479DB">
        <w:rPr>
          <w:rFonts w:ascii="Times New Roman" w:eastAsia="Times New Roman" w:hAnsi="Times New Roman" w:cs="Times New Roman"/>
          <w:shd w:val="clear" w:color="auto" w:fill="FFFFFF"/>
          <w:lang w:bidi="ar-SA"/>
        </w:rPr>
        <w:t>населенных пунктов</w:t>
      </w:r>
      <w:r w:rsidR="000871B1" w:rsidRPr="000871B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587FF25F" w14:textId="20BE7AC6" w:rsidR="000871B1" w:rsidRPr="000871B1" w:rsidRDefault="00FE592A" w:rsidP="0003561E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4</w:t>
      </w:r>
      <w:r w:rsidR="000871B1" w:rsidRPr="000871B1">
        <w:rPr>
          <w:rFonts w:ascii="Times New Roman" w:eastAsia="Times New Roman" w:hAnsi="Times New Roman" w:cs="Times New Roman"/>
          <w:lang w:bidi="ar-SA"/>
        </w:rPr>
        <w:t>.</w:t>
      </w:r>
      <w:r w:rsidR="000871B1" w:rsidRPr="000871B1">
        <w:rPr>
          <w:rFonts w:ascii="Times New Roman" w:eastAsia="Times New Roman" w:hAnsi="Times New Roman" w:cs="Times New Roman"/>
          <w:b/>
          <w:lang w:val="en-US" w:bidi="ar-SA"/>
        </w:rPr>
        <w:t> </w:t>
      </w:r>
      <w:r w:rsidR="003C7E30" w:rsidRPr="004479DB">
        <w:rPr>
          <w:rFonts w:ascii="Times New Roman" w:eastAsia="Times New Roman" w:hAnsi="Times New Roman" w:cs="Times New Roman"/>
          <w:b/>
          <w:lang w:bidi="ar-SA"/>
        </w:rPr>
        <w:t>Ограничения (обременения) земельного участка</w:t>
      </w:r>
      <w:r w:rsidR="003631B4">
        <w:rPr>
          <w:rFonts w:ascii="Times New Roman" w:eastAsia="Times New Roman" w:hAnsi="Times New Roman" w:cs="Times New Roman"/>
          <w:lang w:bidi="ar-SA"/>
        </w:rPr>
        <w:t>:</w:t>
      </w:r>
      <w:r w:rsidR="0003561E" w:rsidRPr="0003561E">
        <w:t xml:space="preserve"> </w:t>
      </w:r>
      <w:r w:rsidR="00E307EA">
        <w:rPr>
          <w:rFonts w:ascii="Times New Roman" w:eastAsia="Times New Roman" w:hAnsi="Times New Roman" w:cs="Times New Roman"/>
        </w:rPr>
        <w:t>нет</w:t>
      </w:r>
    </w:p>
    <w:p w14:paraId="67C1DC68" w14:textId="31BC16DF" w:rsidR="00E74D2A" w:rsidRDefault="00FE592A" w:rsidP="00F96856">
      <w:pPr>
        <w:pStyle w:val="31"/>
        <w:shd w:val="clear" w:color="auto" w:fill="auto"/>
        <w:spacing w:before="0" w:line="269" w:lineRule="exact"/>
        <w:ind w:left="20" w:right="20" w:firstLine="560"/>
        <w:jc w:val="both"/>
      </w:pPr>
      <w:r>
        <w:rPr>
          <w:color w:val="auto"/>
        </w:rPr>
        <w:t>5</w:t>
      </w:r>
      <w:r w:rsidR="000871B1" w:rsidRPr="000871B1">
        <w:rPr>
          <w:color w:val="auto"/>
        </w:rPr>
        <w:t>.</w:t>
      </w:r>
      <w:r w:rsidR="000871B1" w:rsidRPr="000871B1">
        <w:rPr>
          <w:b/>
          <w:color w:val="auto"/>
        </w:rPr>
        <w:t> </w:t>
      </w:r>
      <w:r w:rsidR="000871B1" w:rsidRPr="000871B1">
        <w:rPr>
          <w:b/>
        </w:rPr>
        <w:t>Сведения о возможности подключения</w:t>
      </w:r>
      <w:r w:rsidR="000871B1" w:rsidRPr="000871B1">
        <w:t xml:space="preserve"> </w:t>
      </w:r>
      <w:r w:rsidR="000871B1" w:rsidRPr="000871B1">
        <w:rPr>
          <w:b/>
          <w:color w:val="auto"/>
        </w:rPr>
        <w:t>(технологического присоединения)</w:t>
      </w:r>
      <w:r w:rsidR="000871B1" w:rsidRPr="000871B1">
        <w:rPr>
          <w:b/>
        </w:rPr>
        <w:t xml:space="preserve">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объектов капитального строительств</w:t>
      </w:r>
      <w:r w:rsidR="00E74D2A">
        <w:rPr>
          <w:b/>
        </w:rPr>
        <w:t>а к </w:t>
      </w:r>
      <w:r w:rsidR="000871B1" w:rsidRPr="000871B1">
        <w:rPr>
          <w:b/>
        </w:rPr>
        <w:t>сетям инженерно-технического обеспечения, срок</w:t>
      </w:r>
      <w:r w:rsidR="00E74D2A">
        <w:rPr>
          <w:b/>
        </w:rPr>
        <w:t xml:space="preserve"> действия технических условий, </w:t>
      </w:r>
      <w:r w:rsidR="000871B1" w:rsidRPr="000871B1">
        <w:rPr>
          <w:b/>
        </w:rPr>
        <w:t xml:space="preserve">плата за подключение </w:t>
      </w:r>
      <w:r w:rsidR="000871B1" w:rsidRPr="000871B1">
        <w:rPr>
          <w:b/>
          <w:color w:val="auto"/>
        </w:rPr>
        <w:t>(технологическое присоединение)</w:t>
      </w:r>
      <w:r w:rsidR="000871B1" w:rsidRPr="000871B1">
        <w:t xml:space="preserve">: </w:t>
      </w:r>
      <w:r w:rsidR="00E74D2A" w:rsidRPr="00CC489B">
        <w:t>Согласно ответа</w:t>
      </w:r>
      <w:r w:rsidR="009014B2" w:rsidRPr="00CC489B">
        <w:rPr>
          <w:color w:val="auto"/>
        </w:rPr>
        <w:t xml:space="preserve"> АО «ЗабТЭК» </w:t>
      </w:r>
      <w:r w:rsidR="00E74D2A" w:rsidRPr="00CC489B">
        <w:t xml:space="preserve">№ </w:t>
      </w:r>
      <w:r w:rsidR="00E307EA">
        <w:t>2504</w:t>
      </w:r>
      <w:r w:rsidR="00E74D2A" w:rsidRPr="00CC489B">
        <w:t xml:space="preserve"> от </w:t>
      </w:r>
      <w:r w:rsidR="00E307EA">
        <w:t>09.08.2023</w:t>
      </w:r>
      <w:r w:rsidR="00E74D2A" w:rsidRPr="00CC489B">
        <w:t xml:space="preserve"> года </w:t>
      </w:r>
      <w:r w:rsidR="00F96856" w:rsidRPr="00F96856">
        <w:rPr>
          <w:lang w:bidi="ru-RU"/>
        </w:rPr>
        <w:t>о предоставлении информации о технической возможности подключения (технологического присоединения) объектов капитального строительства к сетям инженерно-технического обеспечения, а именно: земельный участок с кадастровым номером 75:06:</w:t>
      </w:r>
      <w:r w:rsidR="00FC6F07">
        <w:rPr>
          <w:lang w:bidi="ru-RU"/>
        </w:rPr>
        <w:t>070101</w:t>
      </w:r>
      <w:r w:rsidR="00F96856" w:rsidRPr="00F96856">
        <w:rPr>
          <w:lang w:bidi="ru-RU"/>
        </w:rPr>
        <w:t>:</w:t>
      </w:r>
      <w:r w:rsidR="00FC6F07">
        <w:rPr>
          <w:lang w:bidi="ru-RU"/>
        </w:rPr>
        <w:t>503</w:t>
      </w:r>
      <w:r w:rsidR="00F96856" w:rsidRPr="00F96856">
        <w:rPr>
          <w:lang w:bidi="ru-RU"/>
        </w:rPr>
        <w:t>, местоположение которого установлено: Забайкальск</w:t>
      </w:r>
      <w:r w:rsidR="00FC6F07">
        <w:rPr>
          <w:lang w:bidi="ru-RU"/>
        </w:rPr>
        <w:t>ий край, Забайкальский район, п.</w:t>
      </w:r>
      <w:r w:rsidR="00F96856" w:rsidRPr="00F96856">
        <w:rPr>
          <w:lang w:bidi="ru-RU"/>
        </w:rPr>
        <w:t xml:space="preserve">ст. </w:t>
      </w:r>
      <w:r w:rsidR="00FC6F07">
        <w:rPr>
          <w:lang w:bidi="ru-RU"/>
        </w:rPr>
        <w:t>Билитуй</w:t>
      </w:r>
      <w:r w:rsidR="00F96856" w:rsidRPr="00F96856">
        <w:rPr>
          <w:lang w:bidi="ru-RU"/>
        </w:rPr>
        <w:t xml:space="preserve">, сообщает следующее. В настоящее время </w:t>
      </w:r>
      <w:r w:rsidR="00FC6F07">
        <w:rPr>
          <w:lang w:bidi="ru-RU"/>
        </w:rPr>
        <w:t>нет технической возможности ввиду наличия линейных объектов (трасса федерального значения А-350)</w:t>
      </w:r>
      <w:r w:rsidR="00F96856" w:rsidRPr="00F96856">
        <w:rPr>
          <w:lang w:bidi="ru-RU"/>
        </w:rPr>
        <w:t xml:space="preserve">, </w:t>
      </w:r>
      <w:r w:rsidR="00FC6F07">
        <w:rPr>
          <w:lang w:bidi="ru-RU"/>
        </w:rPr>
        <w:t>препятствующих строительству тепловых сетей. Техническая возможность подключения к централизованным системам водоснабжения и водоотведения отсутствует для вышеуказанного участка, так как нет возможности обеспечения рабочего гидравлического режима подачи воды и отведения сточных вод с учетом нормативной скорости и нормативных гидравлических потерь.</w:t>
      </w:r>
    </w:p>
    <w:p w14:paraId="0CF53542" w14:textId="613BA285" w:rsidR="000871B1" w:rsidRDefault="00FE592A" w:rsidP="000871B1">
      <w:pPr>
        <w:widowControl/>
        <w:suppressAutoHyphens/>
        <w:ind w:right="28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0871B1" w:rsidRPr="000871B1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0871B1" w:rsidRPr="000871B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Сведения о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зонам:</w:t>
      </w:r>
    </w:p>
    <w:p w14:paraId="41894695" w14:textId="17C62987" w:rsidR="007C66F3" w:rsidRPr="00901884" w:rsidRDefault="00901884" w:rsidP="002801BF">
      <w:pPr>
        <w:widowControl/>
        <w:suppressAutoHyphens/>
        <w:ind w:right="28" w:firstLine="720"/>
        <w:jc w:val="both"/>
        <w:rPr>
          <w:rFonts w:ascii="Times New Roman" w:hAnsi="Times New Roman" w:cs="Times New Roman"/>
        </w:rPr>
      </w:pPr>
      <w:r w:rsidRPr="00901884">
        <w:rPr>
          <w:rFonts w:ascii="Times New Roman" w:hAnsi="Times New Roman" w:cs="Times New Roman"/>
        </w:rPr>
        <w:lastRenderedPageBreak/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для данного вида территориальных зон не подлежат установлению</w:t>
      </w:r>
      <w:r w:rsidR="00FC6F07">
        <w:rPr>
          <w:rFonts w:ascii="Times New Roman" w:hAnsi="Times New Roman" w:cs="Times New Roman"/>
        </w:rPr>
        <w:t xml:space="preserve"> </w:t>
      </w:r>
      <w:r w:rsidRPr="00901884">
        <w:rPr>
          <w:rFonts w:ascii="Times New Roman" w:hAnsi="Times New Roman" w:cs="Times New Roman"/>
        </w:rPr>
        <w:t>.</w:t>
      </w:r>
      <w:r w:rsidR="002801BF" w:rsidRPr="0090188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39D4AE58" w14:textId="7936FFD7" w:rsidR="002801BF" w:rsidRPr="002801BF" w:rsidRDefault="002801BF" w:rsidP="00901884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753D28">
        <w:rPr>
          <w:rFonts w:ascii="Times New Roman" w:hAnsi="Times New Roman" w:cs="Times New Roman"/>
        </w:rPr>
        <w:t>Правила землепользования и застройки сельского поселения «</w:t>
      </w:r>
      <w:r w:rsidR="00FC6F07">
        <w:rPr>
          <w:rFonts w:ascii="Times New Roman" w:hAnsi="Times New Roman" w:cs="Times New Roman"/>
        </w:rPr>
        <w:t>Билитуйское</w:t>
      </w:r>
      <w:r w:rsidRPr="00753D28">
        <w:rPr>
          <w:rFonts w:ascii="Times New Roman" w:hAnsi="Times New Roman" w:cs="Times New Roman"/>
        </w:rPr>
        <w:t>» утверждены решением Совета сельского поселения «</w:t>
      </w:r>
      <w:r w:rsidR="00FC6F07">
        <w:rPr>
          <w:rFonts w:ascii="Times New Roman" w:hAnsi="Times New Roman" w:cs="Times New Roman"/>
        </w:rPr>
        <w:t>Билитуйское</w:t>
      </w:r>
      <w:r w:rsidRPr="00753D28">
        <w:rPr>
          <w:rFonts w:ascii="Times New Roman" w:hAnsi="Times New Roman" w:cs="Times New Roman"/>
        </w:rPr>
        <w:t xml:space="preserve">» от </w:t>
      </w:r>
      <w:r w:rsidR="00FC6F07">
        <w:rPr>
          <w:rFonts w:ascii="Times New Roman" w:hAnsi="Times New Roman" w:cs="Times New Roman"/>
        </w:rPr>
        <w:t>29</w:t>
      </w:r>
      <w:r w:rsidRPr="00753D28">
        <w:rPr>
          <w:rFonts w:ascii="Times New Roman" w:hAnsi="Times New Roman" w:cs="Times New Roman"/>
        </w:rPr>
        <w:t xml:space="preserve"> </w:t>
      </w:r>
      <w:r w:rsidR="00FC6F07">
        <w:rPr>
          <w:rFonts w:ascii="Times New Roman" w:hAnsi="Times New Roman" w:cs="Times New Roman"/>
        </w:rPr>
        <w:t>марта</w:t>
      </w:r>
      <w:r w:rsidRPr="00753D28">
        <w:rPr>
          <w:rFonts w:ascii="Times New Roman" w:hAnsi="Times New Roman" w:cs="Times New Roman"/>
        </w:rPr>
        <w:t xml:space="preserve"> 2022</w:t>
      </w:r>
      <w:r w:rsidR="00FC6F07">
        <w:rPr>
          <w:rFonts w:ascii="Times New Roman" w:hAnsi="Times New Roman" w:cs="Times New Roman"/>
        </w:rPr>
        <w:t xml:space="preserve"> </w:t>
      </w:r>
      <w:r w:rsidRPr="00753D28">
        <w:rPr>
          <w:rFonts w:ascii="Times New Roman" w:hAnsi="Times New Roman" w:cs="Times New Roman"/>
        </w:rPr>
        <w:t xml:space="preserve">года № </w:t>
      </w:r>
      <w:r w:rsidR="00FC6F07">
        <w:rPr>
          <w:rFonts w:ascii="Times New Roman" w:hAnsi="Times New Roman" w:cs="Times New Roman"/>
        </w:rPr>
        <w:t>23</w:t>
      </w:r>
      <w:r w:rsidR="0003561E">
        <w:rPr>
          <w:rFonts w:ascii="Times New Roman" w:hAnsi="Times New Roman" w:cs="Times New Roman"/>
        </w:rPr>
        <w:t>.</w:t>
      </w:r>
    </w:p>
    <w:p w14:paraId="09CFF720" w14:textId="1CBFE838" w:rsidR="000871B1" w:rsidRPr="000871B1" w:rsidRDefault="00FE592A" w:rsidP="000871B1">
      <w:pPr>
        <w:widowControl/>
        <w:suppressAutoHyphens/>
        <w:spacing w:before="120" w:after="120"/>
        <w:ind w:right="28" w:firstLine="709"/>
        <w:jc w:val="both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7</w:t>
      </w:r>
      <w:r w:rsidR="000871B1" w:rsidRPr="000871B1">
        <w:rPr>
          <w:rFonts w:ascii="Times New Roman" w:eastAsia="Times New Roman" w:hAnsi="Times New Roman" w:cs="Times New Roman"/>
          <w:lang w:bidi="ar-SA"/>
        </w:rPr>
        <w:t>.</w:t>
      </w:r>
      <w:r w:rsidR="000871B1" w:rsidRPr="000871B1">
        <w:rPr>
          <w:rFonts w:ascii="Times New Roman" w:eastAsia="Times New Roman" w:hAnsi="Times New Roman" w:cs="Times New Roman"/>
          <w:b/>
          <w:lang w:val="en-US" w:bidi="ar-SA"/>
        </w:rPr>
        <w:t> </w:t>
      </w:r>
      <w:r w:rsidR="00FC6F07">
        <w:rPr>
          <w:rFonts w:ascii="Times New Roman" w:eastAsia="Times New Roman" w:hAnsi="Times New Roman" w:cs="Times New Roman"/>
          <w:b/>
          <w:lang w:bidi="ar-SA"/>
        </w:rPr>
        <w:t>начальный размер платы за выкуп земельного участка, «шаг аукциона», размер задатка для участия в аукционе: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588"/>
        <w:gridCol w:w="2424"/>
        <w:gridCol w:w="1444"/>
        <w:gridCol w:w="1888"/>
      </w:tblGrid>
      <w:tr w:rsidR="000871B1" w:rsidRPr="000871B1" w14:paraId="08846D7D" w14:textId="77777777" w:rsidTr="00932B76">
        <w:tc>
          <w:tcPr>
            <w:tcW w:w="808" w:type="dxa"/>
            <w:vAlign w:val="center"/>
          </w:tcPr>
          <w:p w14:paraId="0A484438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№ лота</w:t>
            </w:r>
          </w:p>
        </w:tc>
        <w:tc>
          <w:tcPr>
            <w:tcW w:w="3575" w:type="dxa"/>
            <w:vAlign w:val="center"/>
          </w:tcPr>
          <w:p w14:paraId="116DD7A9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Местоположение;</w:t>
            </w:r>
          </w:p>
          <w:p w14:paraId="3DF73487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кадастровый номер</w:t>
            </w:r>
          </w:p>
          <w:p w14:paraId="4FA6F97B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земельного участка</w:t>
            </w:r>
          </w:p>
        </w:tc>
        <w:tc>
          <w:tcPr>
            <w:tcW w:w="2415" w:type="dxa"/>
            <w:vAlign w:val="center"/>
          </w:tcPr>
          <w:p w14:paraId="53BDC6BD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Начальная цена предмета торгов, руб.</w:t>
            </w:r>
          </w:p>
        </w:tc>
        <w:tc>
          <w:tcPr>
            <w:tcW w:w="1439" w:type="dxa"/>
            <w:vAlign w:val="center"/>
          </w:tcPr>
          <w:p w14:paraId="327E1F72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 xml:space="preserve">«Шаг аукциона» 3%, </w:t>
            </w:r>
          </w:p>
          <w:p w14:paraId="2B8929A3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руб.</w:t>
            </w:r>
          </w:p>
        </w:tc>
        <w:tc>
          <w:tcPr>
            <w:tcW w:w="1881" w:type="dxa"/>
            <w:vAlign w:val="center"/>
          </w:tcPr>
          <w:p w14:paraId="480F2828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Размер задатка (20%) для участия в аукционе, руб.</w:t>
            </w:r>
          </w:p>
        </w:tc>
      </w:tr>
      <w:tr w:rsidR="000871B1" w:rsidRPr="000871B1" w14:paraId="27961717" w14:textId="77777777" w:rsidTr="00A13F5F">
        <w:trPr>
          <w:trHeight w:val="1667"/>
        </w:trPr>
        <w:tc>
          <w:tcPr>
            <w:tcW w:w="808" w:type="dxa"/>
          </w:tcPr>
          <w:p w14:paraId="5B68F78D" w14:textId="77777777" w:rsidR="000871B1" w:rsidRPr="000871B1" w:rsidRDefault="000871B1" w:rsidP="000871B1">
            <w:pPr>
              <w:widowControl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28F1" w14:textId="5F6BD17F" w:rsidR="000871B1" w:rsidRPr="000871B1" w:rsidRDefault="002801BF" w:rsidP="000871B1">
            <w:pPr>
              <w:widowControl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01BF">
              <w:rPr>
                <w:rFonts w:ascii="Times New Roman" w:eastAsia="Times New Roman" w:hAnsi="Times New Roman" w:cs="Times New Roman"/>
              </w:rPr>
              <w:t xml:space="preserve">Забайкальский край, Забайкальский район, </w:t>
            </w:r>
            <w:r w:rsidR="00A13F5F">
              <w:rPr>
                <w:rFonts w:ascii="Times New Roman" w:eastAsia="Times New Roman" w:hAnsi="Times New Roman" w:cs="Times New Roman"/>
                <w:lang w:bidi="ar-SA"/>
              </w:rPr>
              <w:t>п.</w:t>
            </w:r>
            <w:r w:rsidRPr="002801BF">
              <w:rPr>
                <w:rFonts w:ascii="Times New Roman" w:eastAsia="Times New Roman" w:hAnsi="Times New Roman" w:cs="Times New Roman"/>
                <w:lang w:bidi="ar-SA"/>
              </w:rPr>
              <w:t xml:space="preserve">ст. </w:t>
            </w:r>
            <w:r w:rsidR="00A13F5F">
              <w:rPr>
                <w:rFonts w:ascii="Times New Roman" w:eastAsia="Times New Roman" w:hAnsi="Times New Roman" w:cs="Times New Roman"/>
                <w:lang w:bidi="ar-SA"/>
              </w:rPr>
              <w:t>Билитуй</w:t>
            </w:r>
            <w:r w:rsidRPr="002801BF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="00B34954" w:rsidRPr="000871B1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r w:rsidR="000871B1" w:rsidRPr="000871B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C53C8B" w:rsidRPr="000871B1">
              <w:rPr>
                <w:rFonts w:ascii="Times New Roman" w:eastAsia="Times New Roman" w:hAnsi="Times New Roman" w:cs="Times New Roman"/>
                <w:lang w:bidi="ar-SA"/>
              </w:rPr>
              <w:t>кадастровым номером</w:t>
            </w:r>
            <w:r w:rsidR="000871B1" w:rsidRPr="000871B1">
              <w:rPr>
                <w:rFonts w:ascii="Times New Roman" w:eastAsia="Times New Roman" w:hAnsi="Times New Roman" w:cs="Times New Roman"/>
                <w:lang w:bidi="ar-SA"/>
              </w:rPr>
              <w:t xml:space="preserve"> 75:06:</w:t>
            </w:r>
            <w:r w:rsidR="00A13F5F">
              <w:rPr>
                <w:rFonts w:ascii="Times New Roman" w:eastAsia="Times New Roman" w:hAnsi="Times New Roman" w:cs="Times New Roman"/>
                <w:lang w:bidi="ar-SA"/>
              </w:rPr>
              <w:t>070101</w:t>
            </w:r>
            <w:r w:rsidR="009965D3">
              <w:rPr>
                <w:rFonts w:ascii="Times New Roman" w:eastAsia="Times New Roman" w:hAnsi="Times New Roman" w:cs="Times New Roman"/>
                <w:lang w:bidi="ar-SA"/>
              </w:rPr>
              <w:t>:</w:t>
            </w:r>
            <w:r w:rsidR="00A13F5F">
              <w:rPr>
                <w:rFonts w:ascii="Times New Roman" w:eastAsia="Times New Roman" w:hAnsi="Times New Roman" w:cs="Times New Roman"/>
                <w:lang w:bidi="ar-SA"/>
              </w:rPr>
              <w:t>503</w:t>
            </w:r>
            <w:r w:rsidR="000871B1" w:rsidRPr="000871B1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</w:p>
          <w:p w14:paraId="02806ED6" w14:textId="1523D272" w:rsidR="000871B1" w:rsidRPr="000871B1" w:rsidRDefault="000871B1" w:rsidP="00A13F5F">
            <w:pPr>
              <w:widowControl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 xml:space="preserve">площадью </w:t>
            </w:r>
            <w:r w:rsidR="00A13F5F">
              <w:rPr>
                <w:rFonts w:ascii="Times New Roman" w:eastAsia="Times New Roman" w:hAnsi="Times New Roman" w:cs="Times New Roman"/>
                <w:lang w:bidi="ar-SA"/>
              </w:rPr>
              <w:t>53000</w:t>
            </w:r>
            <w:r w:rsidRPr="000871B1">
              <w:rPr>
                <w:rFonts w:ascii="Times New Roman" w:eastAsia="Times New Roman" w:hAnsi="Times New Roman" w:cs="Times New Roman"/>
                <w:lang w:bidi="ar-SA"/>
              </w:rPr>
              <w:t xml:space="preserve"> кв. метров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AD95" w14:textId="0BA709EE" w:rsidR="000871B1" w:rsidRPr="000871B1" w:rsidRDefault="000609F9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475 940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FC8D" w14:textId="69CE7E32" w:rsidR="000871B1" w:rsidRPr="000871B1" w:rsidRDefault="000609F9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14 278,2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B2BF" w14:textId="7C49F482" w:rsidR="000609F9" w:rsidRPr="000871B1" w:rsidRDefault="000609F9" w:rsidP="000609F9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95 188</w:t>
            </w:r>
          </w:p>
        </w:tc>
      </w:tr>
    </w:tbl>
    <w:p w14:paraId="17CCFBEF" w14:textId="52D5A967" w:rsidR="007810FF" w:rsidRPr="004479DB" w:rsidRDefault="007810FF" w:rsidP="00C53C8B">
      <w:pPr>
        <w:pStyle w:val="22"/>
        <w:shd w:val="clear" w:color="auto" w:fill="auto"/>
        <w:spacing w:line="240" w:lineRule="auto"/>
        <w:contextualSpacing/>
        <w:rPr>
          <w:sz w:val="24"/>
          <w:szCs w:val="24"/>
        </w:rPr>
      </w:pPr>
    </w:p>
    <w:p w14:paraId="1FD2AB14" w14:textId="7EE066EE" w:rsidR="00413DBC" w:rsidRDefault="00413DBC" w:rsidP="00D14388">
      <w:pPr>
        <w:pStyle w:val="22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4479DB">
        <w:rPr>
          <w:sz w:val="24"/>
          <w:szCs w:val="24"/>
        </w:rPr>
        <w:t xml:space="preserve">III. Условия участия в аукционе </w:t>
      </w:r>
    </w:p>
    <w:p w14:paraId="01D9BCB7" w14:textId="77777777" w:rsidR="00285C56" w:rsidRPr="004479DB" w:rsidRDefault="00285C56" w:rsidP="00D14388">
      <w:pPr>
        <w:pStyle w:val="22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</w:p>
    <w:p w14:paraId="6FF9EEBC" w14:textId="19295C86" w:rsidR="00413DBC" w:rsidRDefault="00413DBC" w:rsidP="00D1438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Требования, предъявляемые к претендентам на участие в аукционе</w:t>
      </w:r>
    </w:p>
    <w:p w14:paraId="62CF4251" w14:textId="77777777" w:rsidR="00285C56" w:rsidRPr="004479DB" w:rsidRDefault="00285C56" w:rsidP="00D1438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E2E16EE" w14:textId="26FC9FA8" w:rsidR="0096431F" w:rsidRPr="004479DB" w:rsidRDefault="0096431F" w:rsidP="0096431F">
      <w:pPr>
        <w:widowControl/>
        <w:suppressAutoHyphens/>
        <w:ind w:firstLine="58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 организатора http://www.rts-tender.ru. Дата и время регистрации осуществляется ежедневно, круглосуточно, но не позднее даты и времени окончания подачи заявки.</w:t>
      </w:r>
      <w:r w:rsidR="00250942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Для регистрации на ЭП претенденту необходимо электронно-цифровая подпись (ЭЦП).</w:t>
      </w:r>
    </w:p>
    <w:p w14:paraId="4932B03B" w14:textId="77777777" w:rsidR="0096431F" w:rsidRPr="004479DB" w:rsidRDefault="0096431F" w:rsidP="0096431F">
      <w:pPr>
        <w:widowControl/>
        <w:suppressAutoHyphens/>
        <w:ind w:firstLine="58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Регистрация на электронной площадке осуществляется без взимания платы.</w:t>
      </w:r>
    </w:p>
    <w:p w14:paraId="75C0D7E2" w14:textId="2B4F29D7" w:rsidR="000848B1" w:rsidRPr="004479DB" w:rsidRDefault="000848B1" w:rsidP="0096431F">
      <w:pPr>
        <w:widowControl/>
        <w:suppressAutoHyphens/>
        <w:ind w:firstLine="58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Заявки и документы претендентов на участие в торгах принимаются в электронной форме посредством системы электронного документооборота на сайте ЭП (http://www.rts-tender.ru), через оператора ЭП, в соответствии с регламентом ЭП.</w:t>
      </w:r>
    </w:p>
    <w:p w14:paraId="6248A5A5" w14:textId="04F914DB" w:rsidR="00413DBC" w:rsidRPr="004479DB" w:rsidRDefault="00413DBC" w:rsidP="00D14388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Претендент на участие в аукционе вправе подать только одну заявку на участие в аукционе в отношении предмета аукциона</w:t>
      </w:r>
      <w:r w:rsidRPr="004479DB">
        <w:rPr>
          <w:rFonts w:ascii="Times New Roman" w:eastAsia="Times New Roman" w:hAnsi="Times New Roman" w:cs="Times New Roman"/>
          <w:b/>
          <w:bCs/>
          <w:shd w:val="clear" w:color="auto" w:fill="FFFFFF"/>
        </w:rPr>
        <w:t>.</w:t>
      </w:r>
    </w:p>
    <w:p w14:paraId="180794D1" w14:textId="77777777" w:rsidR="00413DBC" w:rsidRPr="004479DB" w:rsidRDefault="00413DBC" w:rsidP="00D14388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14:paraId="75E4E2A6" w14:textId="77777777" w:rsidR="00413DBC" w:rsidRPr="004479DB" w:rsidRDefault="00413DBC" w:rsidP="00D14388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Обязанность доказать свое право на участие в аукционе возлагается на заявителя.</w:t>
      </w:r>
    </w:p>
    <w:p w14:paraId="65E07016" w14:textId="2C1791A9" w:rsidR="00C63393" w:rsidRDefault="00C63393" w:rsidP="0003561E">
      <w:pPr>
        <w:contextualSpacing/>
        <w:rPr>
          <w:rFonts w:ascii="Times New Roman" w:eastAsia="Times New Roman" w:hAnsi="Times New Roman" w:cs="Times New Roman"/>
          <w:b/>
          <w:color w:val="auto"/>
        </w:rPr>
      </w:pPr>
    </w:p>
    <w:p w14:paraId="0C5B16D1" w14:textId="6E38D7C7" w:rsidR="00413DBC" w:rsidRDefault="00413DBC" w:rsidP="00D14388">
      <w:pPr>
        <w:ind w:firstLine="58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479DB">
        <w:rPr>
          <w:rFonts w:ascii="Times New Roman" w:eastAsia="Times New Roman" w:hAnsi="Times New Roman" w:cs="Times New Roman"/>
          <w:b/>
          <w:color w:val="auto"/>
        </w:rPr>
        <w:t>Документы, подаваемые заявителями для участия в аукционе</w:t>
      </w:r>
    </w:p>
    <w:p w14:paraId="15BADAB1" w14:textId="77777777" w:rsidR="00C63393" w:rsidRPr="004479DB" w:rsidRDefault="00C63393" w:rsidP="00D14388">
      <w:pPr>
        <w:ind w:firstLine="58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64EAF4F3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Заявка на участие в аукционе в электронной форме. Одно лицо имеет право подать только одну заявку.</w:t>
      </w:r>
    </w:p>
    <w:p w14:paraId="24C40BC9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При приеме заявок от претендентов ЭП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 </w:t>
      </w:r>
    </w:p>
    <w:p w14:paraId="1004DB04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Заявки подаются и принимаются одновременно с полным комплектом требуемых для участия в аукционе документов, оформленных надлежащим образом. </w:t>
      </w:r>
    </w:p>
    <w:p w14:paraId="2552D663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Одновременно с заявкой претенденты представляют следующие документы: </w:t>
      </w:r>
    </w:p>
    <w:p w14:paraId="2C7954D5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>Юридические лица:</w:t>
      </w:r>
    </w:p>
    <w:p w14:paraId="45B84852" w14:textId="56EDE302" w:rsidR="006278FE" w:rsidRPr="004479DB" w:rsidRDefault="00E222E9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копии учредительных документов;</w:t>
      </w:r>
    </w:p>
    <w:p w14:paraId="49BB3C91" w14:textId="485E9B03" w:rsidR="006278FE" w:rsidRPr="004479DB" w:rsidRDefault="00E222E9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документ, подтверждающий полномочия лица на осуществление действий от имени заявителя 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юридического лица (копия решения о назначении или об избрании либо приказа о 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 xml:space="preserve"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14:paraId="7D8EA742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 xml:space="preserve">Физические лица 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предъявляют:</w:t>
      </w:r>
    </w:p>
    <w:p w14:paraId="64B384FD" w14:textId="48A01128" w:rsidR="006278FE" w:rsidRPr="004479DB" w:rsidRDefault="00E222E9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документ, удостоверяющий личность, или представляют копии всех его листов.</w:t>
      </w:r>
    </w:p>
    <w:p w14:paraId="5601BB0C" w14:textId="1D29EB9A" w:rsidR="006278FE" w:rsidRPr="004479DB" w:rsidRDefault="00E222E9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14:paraId="1B718CBC" w14:textId="75C97AFD" w:rsidR="006278FE" w:rsidRPr="004479DB" w:rsidRDefault="00E222E9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0219B45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044E96B0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Документом, подтверждающим поступление задатка на счет, указанный в информационном сообщении, является выписка с этого счета. Порядок внесения задатка определяется регламентом работы электронной площадки www.rts-tender.ru.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 Задаток, прописанный в извещении, в размере двадцати процентов от начальной стоимости имущества, необходимо перечислить на расчетный счет ООО «РТС-тендер», указанный на официальном сайте: </w:t>
      </w:r>
      <w:hyperlink r:id="rId13" w:history="1">
        <w:r w:rsidRPr="004479DB">
          <w:rPr>
            <w:rFonts w:ascii="Times New Roman" w:eastAsia="Times New Roman" w:hAnsi="Times New Roman" w:cs="Times New Roman"/>
            <w:color w:val="auto"/>
            <w:u w:val="single"/>
            <w:lang w:eastAsia="ar-SA" w:bidi="ar-SA"/>
          </w:rPr>
          <w:t>https://www.rts-tender.ru/</w:t>
        </w:r>
      </w:hyperlink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14:paraId="05F974F1" w14:textId="77777777" w:rsidR="00E07C0A" w:rsidRPr="004479DB" w:rsidRDefault="00E07C0A" w:rsidP="00E07C0A">
      <w:pPr>
        <w:ind w:firstLine="52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bookmarkStart w:id="5" w:name="bookmark4"/>
    </w:p>
    <w:p w14:paraId="4E07F40D" w14:textId="443012C3" w:rsidR="00413DBC" w:rsidRDefault="00413DBC" w:rsidP="00E07C0A">
      <w:pPr>
        <w:ind w:firstLine="527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Порядок внесения задатка и его возврата</w:t>
      </w:r>
      <w:bookmarkEnd w:id="5"/>
    </w:p>
    <w:p w14:paraId="034CADEB" w14:textId="77777777" w:rsidR="00285C56" w:rsidRPr="004479DB" w:rsidRDefault="00285C56" w:rsidP="00E07C0A">
      <w:pPr>
        <w:ind w:firstLine="527"/>
        <w:contextualSpacing/>
        <w:jc w:val="center"/>
        <w:rPr>
          <w:rFonts w:ascii="Times New Roman" w:eastAsia="Times New Roman" w:hAnsi="Times New Roman" w:cs="Times New Roman"/>
          <w:color w:val="auto"/>
        </w:rPr>
      </w:pPr>
    </w:p>
    <w:p w14:paraId="2559004F" w14:textId="77777777" w:rsidR="000848B1" w:rsidRPr="004479DB" w:rsidRDefault="000848B1" w:rsidP="00747E08">
      <w:pPr>
        <w:widowControl/>
        <w:suppressAutoHyphens/>
        <w:ind w:firstLine="52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6" w:name="bookmark5"/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</w:r>
    </w:p>
    <w:p w14:paraId="626D92DD" w14:textId="1D2417BA" w:rsidR="000848B1" w:rsidRPr="004479DB" w:rsidRDefault="000848B1" w:rsidP="000848B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Получатель: ООО «РТС-</w:t>
      </w:r>
      <w:r w:rsidR="005200D8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тендер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»</w:t>
      </w:r>
    </w:p>
    <w:p w14:paraId="20A82305" w14:textId="77777777" w:rsidR="000848B1" w:rsidRPr="004479DB" w:rsidRDefault="000848B1" w:rsidP="000848B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Наименование банка: Филиал «Корпоративный» ПАО «Совкомбанк»</w:t>
      </w:r>
    </w:p>
    <w:p w14:paraId="6D543E85" w14:textId="7AC8D73C" w:rsidR="000848B1" w:rsidRPr="004479DB" w:rsidRDefault="005200D8" w:rsidP="000848B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Расчетный счёт 4070281051203</w:t>
      </w:r>
      <w:r w:rsidR="000848B1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0016362, Корр. счёт 30101810445250000360, БИК 044525360, ИНН 7710357167, КПП 773001001</w:t>
      </w:r>
    </w:p>
    <w:p w14:paraId="53EF6E00" w14:textId="282E602C" w:rsidR="000848B1" w:rsidRPr="004479DB" w:rsidRDefault="000848B1" w:rsidP="005200D8">
      <w:pPr>
        <w:widowControl/>
        <w:suppressAutoHyphens/>
        <w:spacing w:after="240"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Назначение платежа: </w:t>
      </w:r>
      <w:r w:rsidR="005200D8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ab/>
        <w:t>Внесение гарантийного обеспечения по Соглашению о внесении гарантийного обеспечения, № аналитического счета _________, без НДС.</w:t>
      </w:r>
    </w:p>
    <w:p w14:paraId="6F215DBC" w14:textId="77777777" w:rsidR="005200D8" w:rsidRPr="004479DB" w:rsidRDefault="005200D8" w:rsidP="005200D8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Обратите внимание на следующее:</w:t>
      </w:r>
    </w:p>
    <w:p w14:paraId="6E15D92C" w14:textId="77777777" w:rsidR="005200D8" w:rsidRPr="004479DB" w:rsidRDefault="005200D8" w:rsidP="005200D8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Не нужно разбивать платежи по разным торгам разными п/п. Данная операция просто является пополнением счета.</w:t>
      </w:r>
    </w:p>
    <w:p w14:paraId="141DCD16" w14:textId="4FB22088" w:rsidR="002F1B8E" w:rsidRPr="0003561E" w:rsidRDefault="005200D8" w:rsidP="0003561E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14:paraId="10AC6C91" w14:textId="77777777" w:rsidR="002F1B8E" w:rsidRDefault="002F1B8E" w:rsidP="00747E0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4F80F77" w14:textId="565186C7" w:rsidR="00747E08" w:rsidRDefault="00413DBC" w:rsidP="00747E0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Задаток возвращается заявителю в следующих случаях и порядке:</w:t>
      </w:r>
      <w:bookmarkEnd w:id="6"/>
    </w:p>
    <w:p w14:paraId="74A6F608" w14:textId="77777777" w:rsidR="00C63393" w:rsidRPr="004479DB" w:rsidRDefault="00C63393" w:rsidP="00747E0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A2AE1A0" w14:textId="22D87AB6" w:rsidR="00747E08" w:rsidRPr="004479DB" w:rsidRDefault="00747E08" w:rsidP="00747E08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– возврат внесенного задатка претенденту, не допущенному к участию в торгах, производится в течение 3 </w:t>
      </w:r>
      <w:r w:rsidR="00172E6F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рабочих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дней со дня оформления протокола о признании претендентов участниками торгов;</w:t>
      </w:r>
    </w:p>
    <w:p w14:paraId="65B72E4C" w14:textId="5C4ACE6B" w:rsidR="00747E08" w:rsidRPr="004479DB" w:rsidRDefault="00747E08" w:rsidP="00747E08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– возврат внесенного задатка участникам торгов, которые не выиграли их, в течение 3 </w:t>
      </w:r>
      <w:r w:rsidR="00172E6F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рабочих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дней со дня подписания протокола о результатах торгов;</w:t>
      </w:r>
    </w:p>
    <w:p w14:paraId="3F780BE0" w14:textId="1E691835" w:rsidR="00747E08" w:rsidRPr="004479DB" w:rsidRDefault="00747E08" w:rsidP="00747E08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– возврат внесенного задатка участникам несостоявшихся торгов в течение 3 </w:t>
      </w:r>
      <w:r w:rsidR="00172E6F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рабочих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дней со дня подписания протокола о результатах торгов;</w:t>
      </w:r>
    </w:p>
    <w:p w14:paraId="7B6C6A49" w14:textId="7C13D2C0" w:rsidR="00747E08" w:rsidRPr="004479DB" w:rsidRDefault="00747E08" w:rsidP="00747E08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– возврат внесенного задатка 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14:paraId="09367187" w14:textId="3D5C5B97" w:rsidR="00747E08" w:rsidRPr="004479DB" w:rsidRDefault="00747E08" w:rsidP="00A13F5F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– в случае если победитель торгов уклонился от подписания протокола о результатах торгов, заключения договора </w:t>
      </w:r>
      <w:r w:rsidR="00A13F5F">
        <w:rPr>
          <w:rFonts w:ascii="Times New Roman" w:eastAsia="Times New Roman" w:hAnsi="Times New Roman" w:cs="Times New Roman"/>
          <w:color w:val="auto"/>
          <w:lang w:eastAsia="ar-SA" w:bidi="ar-SA"/>
        </w:rPr>
        <w:t>купли-продажи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земельного участка, внесенный победителем торгов задаток ему не возвращается;</w:t>
      </w:r>
    </w:p>
    <w:p w14:paraId="08ADF707" w14:textId="7FC0710F" w:rsidR="00747E08" w:rsidRPr="004479DB" w:rsidRDefault="00747E08" w:rsidP="00747E08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 в случае если заявитель отозвал заявку на участие в аукционе до окончания срока приема заявок, возврат внесенного задатка производится в течение трех рабочих дней со дня поступления   уведомления об отзыве заявки.</w:t>
      </w:r>
    </w:p>
    <w:p w14:paraId="14EA76C0" w14:textId="4507417D" w:rsidR="00747E08" w:rsidRPr="004479DB" w:rsidRDefault="00747E08" w:rsidP="00747E08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14:paraId="481B0D79" w14:textId="095584AC" w:rsidR="00413DBC" w:rsidRPr="00285C56" w:rsidRDefault="00747E08" w:rsidP="00285C56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4479DB">
        <w:rPr>
          <w:rFonts w:ascii="Times New Roman" w:eastAsia="Times New Roman" w:hAnsi="Times New Roman" w:cs="Times New Roman"/>
          <w:lang w:eastAsia="ar-SA" w:bidi="ar-SA"/>
        </w:rPr>
        <w:t xml:space="preserve">– внесенный победителем торгов задаток засчитывается в счет </w:t>
      </w:r>
      <w:r w:rsidR="00A13F5F">
        <w:rPr>
          <w:rFonts w:ascii="Times New Roman" w:eastAsia="Times New Roman" w:hAnsi="Times New Roman" w:cs="Times New Roman"/>
          <w:lang w:eastAsia="ar-SA" w:bidi="ar-SA"/>
        </w:rPr>
        <w:t>выкупной цены</w:t>
      </w:r>
      <w:r w:rsidRPr="004479DB">
        <w:rPr>
          <w:rFonts w:ascii="Times New Roman" w:eastAsia="Times New Roman" w:hAnsi="Times New Roman" w:cs="Times New Roman"/>
          <w:lang w:eastAsia="ar-SA" w:bidi="ar-SA"/>
        </w:rPr>
        <w:t xml:space="preserve"> земельного участка.</w:t>
      </w:r>
    </w:p>
    <w:p w14:paraId="50E0C6DA" w14:textId="77777777" w:rsidR="00413DBC" w:rsidRPr="004479DB" w:rsidRDefault="00413DBC" w:rsidP="00D14388">
      <w:pPr>
        <w:ind w:firstLine="58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Определение участников аукциона</w:t>
      </w:r>
    </w:p>
    <w:p w14:paraId="5A39889D" w14:textId="77777777" w:rsidR="00E07C0A" w:rsidRPr="004479DB" w:rsidRDefault="00E07C0A" w:rsidP="00D14388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77E0DB9F" w14:textId="030E60A4" w:rsidR="00172E6F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Заявитель не допускается к участию в аукционе в следующих случаях:</w:t>
      </w:r>
    </w:p>
    <w:p w14:paraId="599E31EB" w14:textId="77777777" w:rsidR="00285C56" w:rsidRPr="004479DB" w:rsidRDefault="00285C56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8566969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479DB">
        <w:rPr>
          <w:rFonts w:ascii="Times New Roman" w:eastAsia="Times New Roman" w:hAnsi="Times New Roman" w:cs="Times New Roman"/>
          <w:bCs/>
          <w:color w:val="auto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7616A45A" w14:textId="61186ED3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479DB">
        <w:rPr>
          <w:rFonts w:ascii="Times New Roman" w:eastAsia="Times New Roman" w:hAnsi="Times New Roman" w:cs="Times New Roman"/>
          <w:bCs/>
          <w:color w:val="auto"/>
        </w:rPr>
        <w:t xml:space="preserve">2) </w:t>
      </w:r>
      <w:r w:rsidR="003A7717">
        <w:rPr>
          <w:rFonts w:ascii="Times New Roman" w:eastAsia="Times New Roman" w:hAnsi="Times New Roman" w:cs="Times New Roman"/>
          <w:bCs/>
          <w:color w:val="auto"/>
        </w:rPr>
        <w:t>не</w:t>
      </w:r>
      <w:r w:rsidR="003A7717" w:rsidRPr="004479DB">
        <w:rPr>
          <w:rFonts w:ascii="Times New Roman" w:eastAsia="Times New Roman" w:hAnsi="Times New Roman" w:cs="Times New Roman"/>
          <w:bCs/>
          <w:color w:val="auto"/>
        </w:rPr>
        <w:t xml:space="preserve"> поступление</w:t>
      </w:r>
      <w:r w:rsidRPr="004479DB">
        <w:rPr>
          <w:rFonts w:ascii="Times New Roman" w:eastAsia="Times New Roman" w:hAnsi="Times New Roman" w:cs="Times New Roman"/>
          <w:bCs/>
          <w:color w:val="auto"/>
        </w:rPr>
        <w:t xml:space="preserve"> задатка на дату рассмотрения заявок на участие в аукционе;</w:t>
      </w:r>
    </w:p>
    <w:p w14:paraId="5DAC0E46" w14:textId="00D36D18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479DB">
        <w:rPr>
          <w:rFonts w:ascii="Times New Roman" w:eastAsia="Times New Roman" w:hAnsi="Times New Roman" w:cs="Times New Roman"/>
          <w:bCs/>
          <w:color w:val="auto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14:paraId="2B408E88" w14:textId="2CAC7DC1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479DB">
        <w:rPr>
          <w:rFonts w:ascii="Times New Roman" w:eastAsia="Times New Roman" w:hAnsi="Times New Roman" w:cs="Times New Roman"/>
          <w:bCs/>
          <w:color w:val="auto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2FCCE2FF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622D1352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14:paraId="764B23F3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14:paraId="49AF9154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14:paraId="0CBA2CAD" w14:textId="77777777" w:rsidR="002F1B8E" w:rsidRDefault="002F1B8E" w:rsidP="0032010D">
      <w:pPr>
        <w:widowControl/>
        <w:autoSpaceDE w:val="0"/>
        <w:autoSpaceDN w:val="0"/>
        <w:adjustRightInd w:val="0"/>
        <w:spacing w:before="120" w:after="120"/>
        <w:ind w:firstLine="72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63BBA680" w14:textId="567CA977" w:rsidR="0032010D" w:rsidRPr="0032010D" w:rsidRDefault="0032010D" w:rsidP="0032010D">
      <w:pPr>
        <w:widowControl/>
        <w:autoSpaceDE w:val="0"/>
        <w:autoSpaceDN w:val="0"/>
        <w:adjustRightInd w:val="0"/>
        <w:spacing w:before="120" w:after="120"/>
        <w:ind w:firstLine="72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32010D">
        <w:rPr>
          <w:rFonts w:ascii="Times New Roman" w:eastAsia="Times New Roman" w:hAnsi="Times New Roman" w:cs="Times New Roman"/>
          <w:b/>
          <w:lang w:bidi="ar-SA"/>
        </w:rPr>
        <w:t xml:space="preserve">Проведение аукциона и порядок заключения договора </w:t>
      </w:r>
    </w:p>
    <w:p w14:paraId="70DF5C66" w14:textId="77777777" w:rsidR="00C66CB7" w:rsidRPr="00C66CB7" w:rsidRDefault="00C66CB7" w:rsidP="00C66CB7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C66CB7">
        <w:rPr>
          <w:rFonts w:ascii="Times New Roman" w:eastAsia="Times New Roman" w:hAnsi="Times New Roman" w:cs="Times New Roman"/>
          <w:color w:val="auto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43E89DCE" w14:textId="77777777" w:rsidR="00C66CB7" w:rsidRPr="00C66CB7" w:rsidRDefault="00C66CB7" w:rsidP="00C66CB7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C66CB7">
        <w:rPr>
          <w:rFonts w:ascii="Times New Roman" w:eastAsia="Times New Roman" w:hAnsi="Times New Roman" w:cs="Times New Roman"/>
          <w:color w:val="auto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указанного в </w:t>
      </w:r>
      <w:hyperlink r:id="rId14" w:anchor="dst685" w:history="1">
        <w:r w:rsidRPr="00C66CB7">
          <w:rPr>
            <w:rStyle w:val="a3"/>
            <w:rFonts w:ascii="Times New Roman" w:eastAsia="Times New Roman" w:hAnsi="Times New Roman" w:cs="Times New Roman"/>
          </w:rPr>
          <w:t>пункте 9</w:t>
        </w:r>
      </w:hyperlink>
      <w:r w:rsidRPr="00C66CB7">
        <w:rPr>
          <w:rFonts w:ascii="Times New Roman" w:eastAsia="Times New Roman" w:hAnsi="Times New Roman" w:cs="Times New Roman"/>
          <w:color w:val="auto"/>
        </w:rPr>
        <w:t xml:space="preserve"> настоящей статьи, обязан направить заявителю три экземпляра подписанного проекта договора купли-продажи или проекта договора аренды </w:t>
      </w:r>
      <w:r w:rsidRPr="00C66CB7">
        <w:rPr>
          <w:rFonts w:ascii="Times New Roman" w:eastAsia="Times New Roman" w:hAnsi="Times New Roman" w:cs="Times New Roman"/>
          <w:color w:val="auto"/>
        </w:rPr>
        <w:lastRenderedPageBreak/>
        <w:t xml:space="preserve">земельного участка. При этом договор купли-продажи земельного участка заключается по начальной цене предмета аукциона </w:t>
      </w:r>
    </w:p>
    <w:p w14:paraId="4DFABF47" w14:textId="77777777" w:rsidR="00C66CB7" w:rsidRPr="00C66CB7" w:rsidRDefault="00C66CB7" w:rsidP="00C66CB7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C66CB7">
        <w:rPr>
          <w:rFonts w:ascii="Times New Roman" w:eastAsia="Times New Roman" w:hAnsi="Times New Roman" w:cs="Times New Roman"/>
          <w:color w:val="auto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 </w:t>
      </w:r>
    </w:p>
    <w:p w14:paraId="54E4A60C" w14:textId="6746C921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14:paraId="62C2F6BF" w14:textId="77777777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1) сведения о месте, дате и времени проведения аукциона;</w:t>
      </w:r>
    </w:p>
    <w:p w14:paraId="6C80D5CD" w14:textId="77777777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2) предмет аукциона, в том числе сведения о местоположении и площади земельного участка;</w:t>
      </w:r>
    </w:p>
    <w:p w14:paraId="25970034" w14:textId="77777777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2CEF7F91" w14:textId="77777777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14:paraId="7AFDABBF" w14:textId="22EA032B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5) сведения о последнем предложении о цене предмета аукциона (цена приобретаемого в собственность земельного участка).</w:t>
      </w:r>
    </w:p>
    <w:p w14:paraId="70B2C8ED" w14:textId="1EBD4744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0E72724C" w14:textId="2F2E6BCA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 xml:space="preserve">Победителем аукциона признается участник аукциона, предложивший </w:t>
      </w:r>
      <w:r w:rsidR="003F10DA">
        <w:rPr>
          <w:rFonts w:ascii="Times New Roman" w:eastAsia="Times New Roman" w:hAnsi="Times New Roman" w:cs="Times New Roman"/>
          <w:color w:val="auto"/>
          <w:lang w:bidi="ar-SA"/>
        </w:rPr>
        <w:t>наибольшую цену за земельный участок.</w:t>
      </w:r>
    </w:p>
    <w:p w14:paraId="697C8375" w14:textId="1FEDE22D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14:paraId="68CC0494" w14:textId="040AA1B5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4EC04CF4" w14:textId="3CEFF628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Уполномоченный орган направляет победителю аукциона или единственному принявшему участие в аукционе его участнику </w:t>
      </w:r>
      <w:r w:rsidR="00945244">
        <w:rPr>
          <w:rFonts w:ascii="Times New Roman" w:eastAsia="Times New Roman" w:hAnsi="Times New Roman" w:cs="Times New Roman"/>
          <w:color w:val="auto"/>
          <w:lang w:bidi="ar-SA"/>
        </w:rPr>
        <w:t>два</w:t>
      </w:r>
      <w:r w:rsidRPr="004479DB">
        <w:rPr>
          <w:rFonts w:ascii="Times New Roman" w:eastAsia="Times New Roman" w:hAnsi="Times New Roman" w:cs="Times New Roman"/>
          <w:color w:val="auto"/>
          <w:lang w:bidi="ar-SA"/>
        </w:rPr>
        <w:t xml:space="preserve"> экземпляра подписанного проекта договора </w:t>
      </w:r>
      <w:r w:rsidR="006B49CF">
        <w:rPr>
          <w:rFonts w:ascii="Times New Roman" w:eastAsia="Times New Roman" w:hAnsi="Times New Roman" w:cs="Times New Roman"/>
          <w:color w:val="auto"/>
          <w:lang w:bidi="ar-SA"/>
        </w:rPr>
        <w:t>купли-продажи</w:t>
      </w:r>
      <w:r w:rsidRPr="004479DB">
        <w:rPr>
          <w:rFonts w:ascii="Times New Roman" w:eastAsia="Times New Roman" w:hAnsi="Times New Roman" w:cs="Times New Roman"/>
          <w:color w:val="auto"/>
          <w:lang w:bidi="ar-SA"/>
        </w:rPr>
        <w:t xml:space="preserve"> земельного участка в десятидневный срок со дня составления протокола о результатах аукциона. При этом размер </w:t>
      </w:r>
      <w:r w:rsidR="006B49CF">
        <w:rPr>
          <w:rFonts w:ascii="Times New Roman" w:eastAsia="Times New Roman" w:hAnsi="Times New Roman" w:cs="Times New Roman"/>
          <w:color w:val="auto"/>
          <w:lang w:bidi="ar-SA"/>
        </w:rPr>
        <w:t>договор купли-продажи земельного участка земельного участка заключается по цен</w:t>
      </w:r>
      <w:r w:rsidRPr="004479DB">
        <w:rPr>
          <w:rFonts w:ascii="Times New Roman" w:eastAsia="Times New Roman" w:hAnsi="Times New Roman" w:cs="Times New Roman"/>
          <w:color w:val="auto"/>
          <w:lang w:bidi="ar-SA"/>
        </w:rPr>
        <w:t>е,</w:t>
      </w:r>
      <w:r w:rsidR="006B49CF">
        <w:rPr>
          <w:rFonts w:ascii="Times New Roman" w:eastAsia="Times New Roman" w:hAnsi="Times New Roman" w:cs="Times New Roman"/>
          <w:color w:val="auto"/>
          <w:lang w:bidi="ar-SA"/>
        </w:rPr>
        <w:t xml:space="preserve"> предложенной победителем аукциона, или в случае заключения указанного договора с единственным принявшим участия в аукционе его участником по начальной цене предмета аукциона. </w:t>
      </w:r>
      <w:r w:rsidRPr="004479DB">
        <w:rPr>
          <w:rFonts w:ascii="Times New Roman" w:eastAsia="Times New Roman" w:hAnsi="Times New Roman" w:cs="Times New Roman"/>
          <w:color w:val="auto"/>
          <w:lang w:bidi="ar-SA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14:paraId="2FB1C21A" w14:textId="1584994E" w:rsidR="0032010D" w:rsidRPr="0032010D" w:rsidRDefault="0032010D" w:rsidP="004479DB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2010D">
        <w:rPr>
          <w:rFonts w:ascii="Times New Roman" w:eastAsia="Times New Roman" w:hAnsi="Times New Roman" w:cs="Times New Roman"/>
          <w:lang w:bidi="ar-SA"/>
        </w:rPr>
        <w:t>Настоящее извещение о проведении аукциона, заявка</w:t>
      </w:r>
      <w:r w:rsidR="003A7717">
        <w:rPr>
          <w:rFonts w:ascii="Times New Roman" w:eastAsia="Times New Roman" w:hAnsi="Times New Roman" w:cs="Times New Roman"/>
          <w:lang w:bidi="ar-SA"/>
        </w:rPr>
        <w:t xml:space="preserve"> на участие в аукционе, проект </w:t>
      </w:r>
      <w:r w:rsidRPr="0032010D">
        <w:rPr>
          <w:rFonts w:ascii="Times New Roman" w:eastAsia="Times New Roman" w:hAnsi="Times New Roman" w:cs="Times New Roman"/>
          <w:lang w:bidi="ar-SA"/>
        </w:rPr>
        <w:t>Договора, протокол рассмотрения заявок на участие в аукционе, протокол о результатах аукциона в электронном виде размещаются в информационно-</w:t>
      </w:r>
      <w:r w:rsidRPr="0032010D">
        <w:rPr>
          <w:rFonts w:ascii="Times New Roman" w:eastAsia="Times New Roman" w:hAnsi="Times New Roman" w:cs="Times New Roman"/>
          <w:color w:val="auto"/>
          <w:lang w:bidi="ar-SA"/>
        </w:rPr>
        <w:t>телекоммуникационной сети «Интернет» на официальном сайте Российской Федерации (</w:t>
      </w:r>
      <w:hyperlink r:id="rId15" w:history="1">
        <w:r w:rsidRPr="004479DB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http://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torgi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.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gov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.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ru</w:t>
        </w:r>
      </w:hyperlink>
      <w:r w:rsidR="004479DB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4479DB" w:rsidRPr="004479DB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>https://www.rts-tender.ru</w:t>
      </w:r>
      <w:r w:rsidRPr="0032010D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14:paraId="20CA0CE3" w14:textId="55733017" w:rsidR="00925AB1" w:rsidRDefault="00925AB1" w:rsidP="00925AB1">
      <w:pPr>
        <w:contextualSpacing/>
        <w:rPr>
          <w:rFonts w:ascii="Times New Roman" w:hAnsi="Times New Roman" w:cs="Times New Roman"/>
        </w:rPr>
      </w:pPr>
    </w:p>
    <w:p w14:paraId="128B1D8E" w14:textId="66C81CF1" w:rsidR="00E74D2A" w:rsidRDefault="006B49CF" w:rsidP="00925A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2D89852" w14:textId="77777777" w:rsidR="00F96856" w:rsidRDefault="00F96856" w:rsidP="00E74D2A">
      <w:pPr>
        <w:contextualSpacing/>
        <w:jc w:val="right"/>
        <w:rPr>
          <w:rFonts w:ascii="Times New Roman" w:hAnsi="Times New Roman" w:cs="Times New Roman"/>
        </w:rPr>
      </w:pPr>
    </w:p>
    <w:p w14:paraId="6771DFC1" w14:textId="0DC0A723" w:rsidR="00E74D2A" w:rsidRPr="00E74D2A" w:rsidRDefault="00E74D2A" w:rsidP="00E74D2A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Приложение № 1</w:t>
      </w:r>
    </w:p>
    <w:p w14:paraId="16A1E49B" w14:textId="77777777" w:rsidR="00E74D2A" w:rsidRPr="00E74D2A" w:rsidRDefault="00E74D2A" w:rsidP="00E74D2A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к извещению о проведении аукциона </w:t>
      </w:r>
    </w:p>
    <w:p w14:paraId="5BCBBA97" w14:textId="7E971259" w:rsidR="00E74D2A" w:rsidRPr="00E74D2A" w:rsidRDefault="00E74D2A" w:rsidP="00E74D2A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на право заключения договоров </w:t>
      </w:r>
      <w:r w:rsidR="00C1711C">
        <w:rPr>
          <w:rFonts w:ascii="Times New Roman" w:hAnsi="Times New Roman" w:cs="Times New Roman"/>
        </w:rPr>
        <w:t>купли-продажи</w:t>
      </w:r>
    </w:p>
    <w:p w14:paraId="31C21A1C" w14:textId="77777777" w:rsidR="00E74D2A" w:rsidRPr="00E74D2A" w:rsidRDefault="00E74D2A" w:rsidP="00E74D2A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земельного участка</w:t>
      </w:r>
    </w:p>
    <w:p w14:paraId="7E70632F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3899F910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05F49F60" w14:textId="55DC35EE" w:rsidR="00E74D2A" w:rsidRPr="00E74D2A" w:rsidRDefault="00E74D2A" w:rsidP="00E74D2A">
      <w:pPr>
        <w:contextualSpacing/>
        <w:jc w:val="center"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  <w:b/>
        </w:rPr>
        <w:t>ЗАЯВКА НА УЧАСТИЕ В АУКЦИОНЕ</w:t>
      </w:r>
    </w:p>
    <w:p w14:paraId="1492E112" w14:textId="24F5DB1D" w:rsidR="00E74D2A" w:rsidRPr="00E74D2A" w:rsidRDefault="00E74D2A" w:rsidP="00E74D2A">
      <w:pPr>
        <w:contextualSpacing/>
        <w:jc w:val="center"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  <w:b/>
        </w:rPr>
        <w:t xml:space="preserve">В ЭЛЕКТРОННОЙ ФОРМЕ НА ПРАВО ЗАКЛЮЧЕНИЯ ДОГОВОРА </w:t>
      </w:r>
      <w:r w:rsidR="006B49CF">
        <w:rPr>
          <w:rFonts w:ascii="Times New Roman" w:hAnsi="Times New Roman" w:cs="Times New Roman"/>
          <w:b/>
        </w:rPr>
        <w:t xml:space="preserve">КУПЛИ-ПРОДАЖИ </w:t>
      </w:r>
      <w:r w:rsidRPr="00E74D2A">
        <w:rPr>
          <w:rFonts w:ascii="Times New Roman" w:hAnsi="Times New Roman" w:cs="Times New Roman"/>
          <w:b/>
        </w:rPr>
        <w:t>ЗЕМЕЛЬНОГО УЧАСТКА</w:t>
      </w:r>
    </w:p>
    <w:p w14:paraId="61D1360B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32134147" w14:textId="5E20AB23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14:paraId="27BC0F3F" w14:textId="26524EEF" w:rsidR="00E74D2A" w:rsidRPr="00E74D2A" w:rsidRDefault="00E74D2A" w:rsidP="00E74D2A">
      <w:pPr>
        <w:contextualSpacing/>
        <w:jc w:val="center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(наименование Организатора)</w:t>
      </w:r>
    </w:p>
    <w:p w14:paraId="74A19E2E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Претендент</w:t>
      </w:r>
      <w:r w:rsidRPr="00E74D2A">
        <w:rPr>
          <w:rFonts w:ascii="Times New Roman" w:hAnsi="Times New Roman" w:cs="Times New Roman"/>
        </w:rPr>
        <w:t xml:space="preserve"> </w:t>
      </w:r>
    </w:p>
    <w:p w14:paraId="773E30AF" w14:textId="0D59549A" w:rsidR="00E74D2A" w:rsidRPr="00E74D2A" w:rsidRDefault="00E74D2A" w:rsidP="00E74D2A">
      <w:pPr>
        <w:contextualSpacing/>
        <w:rPr>
          <w:rFonts w:ascii="Times New Roman" w:hAnsi="Times New Roman" w:cs="Times New Roman"/>
          <w:b/>
          <w:bCs/>
        </w:rPr>
      </w:pPr>
      <w:r w:rsidRPr="00E74D2A">
        <w:rPr>
          <w:rFonts w:ascii="Times New Roman" w:hAnsi="Times New Roman" w:cs="Times New Roman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</w:t>
      </w:r>
    </w:p>
    <w:p w14:paraId="25603AD1" w14:textId="23541786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 (</w:t>
      </w:r>
      <w:r w:rsidRPr="00E74D2A">
        <w:rPr>
          <w:rFonts w:ascii="Times New Roman" w:hAnsi="Times New Roman" w:cs="Times New Roman"/>
          <w:bCs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74D2A">
        <w:rPr>
          <w:rFonts w:ascii="Times New Roman" w:hAnsi="Times New Roman" w:cs="Times New Roman"/>
        </w:rPr>
        <w:t>)</w:t>
      </w:r>
    </w:p>
    <w:p w14:paraId="77BD24F6" w14:textId="27B3164C" w:rsidR="00E74D2A" w:rsidRPr="00E74D2A" w:rsidRDefault="00E74D2A" w:rsidP="00FE5A2D">
      <w:pPr>
        <w:contextualSpacing/>
        <w:jc w:val="center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в лице</w:t>
      </w:r>
      <w:r w:rsidRPr="00E74D2A">
        <w:rPr>
          <w:rFonts w:ascii="Times New Roman" w:hAnsi="Times New Roman" w:cs="Times New Roman"/>
        </w:rPr>
        <w:t xml:space="preserve"> 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14:paraId="2E3FE4AF" w14:textId="77777777" w:rsidR="00E74D2A" w:rsidRPr="00E74D2A" w:rsidRDefault="00E74D2A" w:rsidP="00E74D2A">
      <w:pPr>
        <w:contextualSpacing/>
        <w:jc w:val="center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(ФИО)</w:t>
      </w:r>
    </w:p>
    <w:p w14:paraId="6434D607" w14:textId="1AE48581" w:rsidR="00E74D2A" w:rsidRPr="00E74D2A" w:rsidRDefault="00E74D2A" w:rsidP="00E74D2A">
      <w:pPr>
        <w:contextualSpacing/>
        <w:rPr>
          <w:rFonts w:ascii="Times New Roman" w:hAnsi="Times New Roman" w:cs="Times New Roman"/>
          <w:b/>
          <w:bCs/>
        </w:rPr>
      </w:pPr>
      <w:r w:rsidRPr="00E74D2A">
        <w:rPr>
          <w:rFonts w:ascii="Times New Roman" w:hAnsi="Times New Roman" w:cs="Times New Roman"/>
          <w:b/>
          <w:bCs/>
        </w:rPr>
        <w:t>действующий на основании</w:t>
      </w:r>
      <w:r w:rsidRPr="00E74D2A">
        <w:rPr>
          <w:rFonts w:ascii="Times New Roman" w:hAnsi="Times New Roman" w:cs="Times New Roman"/>
          <w:b/>
          <w:bCs/>
          <w:vertAlign w:val="superscript"/>
        </w:rPr>
        <w:t>1</w:t>
      </w:r>
      <w:r w:rsidRPr="00E74D2A">
        <w:rPr>
          <w:rFonts w:ascii="Times New Roman" w:hAnsi="Times New Roman" w:cs="Times New Roman"/>
          <w:b/>
          <w:bCs/>
        </w:rPr>
        <w:t xml:space="preserve">   </w:t>
      </w:r>
      <w:r w:rsidRPr="00E74D2A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14:paraId="5A03BD2F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</w:rPr>
        <w:t>(Устав, Положение и т.д.)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E74D2A" w:rsidRPr="00E74D2A" w14:paraId="546729E3" w14:textId="77777777" w:rsidTr="00137716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C7D8A77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  <w:b/>
              </w:rPr>
              <w:t>(заполняется</w:t>
            </w:r>
            <w:r w:rsidRPr="00E74D2A">
              <w:rPr>
                <w:rFonts w:ascii="Times New Roman" w:hAnsi="Times New Roman" w:cs="Times New Roman"/>
              </w:rPr>
              <w:t xml:space="preserve"> </w:t>
            </w:r>
            <w:r w:rsidRPr="00E74D2A">
              <w:rPr>
                <w:rFonts w:ascii="Times New Roman" w:hAnsi="Times New Roman" w:cs="Times New Roman"/>
                <w:b/>
              </w:rPr>
              <w:t>индивидуальным предпринимателем, физическим лицом)</w:t>
            </w:r>
          </w:p>
          <w:p w14:paraId="5735E1A1" w14:textId="52DCB6F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Паспортные да</w:t>
            </w:r>
            <w:r w:rsidR="00FE5A2D">
              <w:rPr>
                <w:rFonts w:ascii="Times New Roman" w:hAnsi="Times New Roman" w:cs="Times New Roman"/>
              </w:rPr>
              <w:t>нные: серия……………………№ …………………………</w:t>
            </w:r>
            <w:r w:rsidRPr="00E74D2A">
              <w:rPr>
                <w:rFonts w:ascii="Times New Roman" w:hAnsi="Times New Roman" w:cs="Times New Roman"/>
              </w:rPr>
              <w:t>, дата выдачи «…....» ………………..….г.</w:t>
            </w:r>
          </w:p>
          <w:p w14:paraId="491DB4A1" w14:textId="69C2EFA7" w:rsidR="00E74D2A" w:rsidRPr="00E74D2A" w:rsidRDefault="00FE5A2D" w:rsidP="00E74D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r w:rsidR="00E74D2A" w:rsidRPr="00E74D2A">
              <w:rPr>
                <w:rFonts w:ascii="Times New Roman" w:hAnsi="Times New Roman" w:cs="Times New Roman"/>
              </w:rPr>
              <w:t>выдан………………………………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E74D2A" w:rsidRPr="00E74D2A">
              <w:rPr>
                <w:rFonts w:ascii="Times New Roman" w:hAnsi="Times New Roman" w:cs="Times New Roman"/>
              </w:rPr>
              <w:t>.</w:t>
            </w:r>
          </w:p>
          <w:p w14:paraId="13A767D9" w14:textId="028E34BD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регистрации по месту жительства …………………………………………………………………………………...</w:t>
            </w:r>
            <w:r w:rsidR="00FE5A2D">
              <w:rPr>
                <w:rFonts w:ascii="Times New Roman" w:hAnsi="Times New Roman" w:cs="Times New Roman"/>
              </w:rPr>
              <w:t>................................</w:t>
            </w:r>
          </w:p>
          <w:p w14:paraId="57208A72" w14:textId="6EB97431" w:rsidR="00FE5A2D" w:rsidRDefault="00FE5A2D" w:rsidP="00E74D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по месту</w:t>
            </w:r>
            <w:r w:rsidRPr="00E74D2A">
              <w:rPr>
                <w:rFonts w:ascii="Times New Roman" w:hAnsi="Times New Roman" w:cs="Times New Roman"/>
              </w:rPr>
              <w:t xml:space="preserve"> пребывания</w:t>
            </w:r>
          </w:p>
          <w:p w14:paraId="18479DC4" w14:textId="70D19AFC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0E7C28F2" w14:textId="257B9BB3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Контактный телефон ………………………………………………………………………………..</w:t>
            </w:r>
          </w:p>
          <w:p w14:paraId="4C3B7CFE" w14:textId="49BB438C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Дата регистрации в качестве индивидуального предпринимателя: «…....» ……г. …</w:t>
            </w:r>
            <w:r w:rsidR="00FE5A2D">
              <w:rPr>
                <w:rFonts w:ascii="Times New Roman" w:hAnsi="Times New Roman" w:cs="Times New Roman"/>
              </w:rPr>
              <w:t>………</w:t>
            </w:r>
            <w:r w:rsidRPr="00E74D2A">
              <w:rPr>
                <w:rFonts w:ascii="Times New Roman" w:hAnsi="Times New Roman" w:cs="Times New Roman"/>
              </w:rPr>
              <w:t>….</w:t>
            </w:r>
          </w:p>
          <w:p w14:paraId="2136F524" w14:textId="272B13F9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</w:rPr>
              <w:t>ОГРН индивидуального предпринимателя №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</w:tc>
      </w:tr>
      <w:tr w:rsidR="00E74D2A" w:rsidRPr="00E74D2A" w14:paraId="49A65CB7" w14:textId="77777777" w:rsidTr="00137716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4BED211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  <w:b/>
              </w:rPr>
              <w:t>(заполняется юридическим лицом)</w:t>
            </w:r>
          </w:p>
          <w:p w14:paraId="778D9F87" w14:textId="57270C20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местонахождения………………………………………………</w:t>
            </w:r>
            <w:r w:rsidR="00FE5A2D">
              <w:rPr>
                <w:rFonts w:ascii="Times New Roman" w:hAnsi="Times New Roman" w:cs="Times New Roman"/>
              </w:rPr>
              <w:t>………………………………</w:t>
            </w:r>
          </w:p>
          <w:p w14:paraId="0F2DF794" w14:textId="61B2C195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Почтовый адрес………………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………………………………………………………………………..</w:t>
            </w:r>
          </w:p>
          <w:p w14:paraId="717FB437" w14:textId="7382E53F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Контактный телефон….…..…………………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  <w:p w14:paraId="4B319ED0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</w:rPr>
              <w:t>ИНН №_______________ ОГРН №___________________</w:t>
            </w:r>
          </w:p>
        </w:tc>
      </w:tr>
      <w:tr w:rsidR="00E74D2A" w:rsidRPr="00E74D2A" w14:paraId="322BE00A" w14:textId="77777777" w:rsidTr="00137716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E3FB971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3DB9D92D" w14:textId="4875F985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  <w:b/>
              </w:rPr>
              <w:t>Представитель Претендента</w:t>
            </w:r>
            <w:r w:rsidRPr="00E74D2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E74D2A">
              <w:rPr>
                <w:rFonts w:ascii="Times New Roman" w:hAnsi="Times New Roman" w:cs="Times New Roman"/>
              </w:rPr>
              <w:t>…………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……………………………………………………………...</w:t>
            </w:r>
          </w:p>
          <w:p w14:paraId="1DCD64DF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6BA38A76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7C03CDB2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  <w:b/>
              </w:rPr>
              <w:t>(Ф.И.О.)</w:t>
            </w:r>
          </w:p>
          <w:p w14:paraId="38F7172E" w14:textId="345977F2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Действует на основании доверенности от «…..»…………</w:t>
            </w:r>
            <w:r w:rsidR="00FE5A2D">
              <w:rPr>
                <w:rFonts w:ascii="Times New Roman" w:hAnsi="Times New Roman" w:cs="Times New Roman"/>
              </w:rPr>
              <w:t>20..….г., № …………………………..</w:t>
            </w:r>
          </w:p>
          <w:p w14:paraId="7A4120BD" w14:textId="1B6D5A3D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Паспортные да</w:t>
            </w:r>
            <w:r w:rsidR="00FE5A2D">
              <w:rPr>
                <w:rFonts w:ascii="Times New Roman" w:hAnsi="Times New Roman" w:cs="Times New Roman"/>
              </w:rPr>
              <w:t>нные представителя: серия …………№ ……</w:t>
            </w:r>
            <w:r>
              <w:rPr>
                <w:rFonts w:ascii="Times New Roman" w:hAnsi="Times New Roman" w:cs="Times New Roman"/>
              </w:rPr>
              <w:t>, дата выдачи «…....» …….…… .</w:t>
            </w:r>
            <w:r w:rsidRPr="00E74D2A">
              <w:rPr>
                <w:rFonts w:ascii="Times New Roman" w:hAnsi="Times New Roman" w:cs="Times New Roman"/>
              </w:rPr>
              <w:t>г.</w:t>
            </w:r>
          </w:p>
          <w:p w14:paraId="2F91FB7B" w14:textId="3D9E0A45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</w:t>
            </w:r>
            <w:r w:rsidR="00FE5A2D">
              <w:rPr>
                <w:rFonts w:ascii="Times New Roman" w:hAnsi="Times New Roman" w:cs="Times New Roman"/>
              </w:rPr>
              <w:t xml:space="preserve"> …</w:t>
            </w:r>
            <w:r w:rsidRPr="00E74D2A">
              <w:rPr>
                <w:rFonts w:ascii="Times New Roman" w:hAnsi="Times New Roman" w:cs="Times New Roman"/>
              </w:rPr>
              <w:t>………………………………………</w:t>
            </w:r>
            <w:r w:rsidR="00FE5A2D" w:rsidRPr="00E74D2A">
              <w:rPr>
                <w:rFonts w:ascii="Times New Roman" w:hAnsi="Times New Roman" w:cs="Times New Roman"/>
              </w:rPr>
              <w:t>……</w:t>
            </w:r>
            <w:r w:rsidRPr="00E74D2A">
              <w:rPr>
                <w:rFonts w:ascii="Times New Roman" w:hAnsi="Times New Roman" w:cs="Times New Roman"/>
              </w:rPr>
              <w:t>…</w:t>
            </w:r>
            <w:r w:rsidR="00FE5A2D">
              <w:rPr>
                <w:rFonts w:ascii="Times New Roman" w:hAnsi="Times New Roman" w:cs="Times New Roman"/>
              </w:rPr>
              <w:t>…………………………..………………</w:t>
            </w:r>
          </w:p>
          <w:p w14:paraId="0E696B3D" w14:textId="5BCF71B1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регистрации по месту жительства 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14:paraId="7D43B68F" w14:textId="5A0587FA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регистрации по месту пребывания……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14:paraId="29BF7D05" w14:textId="598F7F26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Контактный телефон ……..………………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</w:tc>
      </w:tr>
    </w:tbl>
    <w:p w14:paraId="789D914A" w14:textId="20DAB160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принял решение об участии в аукционе в электронной форме на право заключения</w:t>
      </w:r>
      <w:r w:rsidR="00FE5A2D">
        <w:rPr>
          <w:rFonts w:ascii="Times New Roman" w:hAnsi="Times New Roman" w:cs="Times New Roman"/>
          <w:b/>
        </w:rPr>
        <w:t xml:space="preserve"> </w:t>
      </w:r>
      <w:r w:rsidRPr="00E74D2A">
        <w:rPr>
          <w:rFonts w:ascii="Times New Roman" w:hAnsi="Times New Roman" w:cs="Times New Roman"/>
          <w:b/>
        </w:rPr>
        <w:t xml:space="preserve">договора </w:t>
      </w:r>
      <w:r w:rsidR="003F10DA">
        <w:rPr>
          <w:rFonts w:ascii="Times New Roman" w:hAnsi="Times New Roman" w:cs="Times New Roman"/>
          <w:b/>
        </w:rPr>
        <w:t>купли-продажи</w:t>
      </w:r>
      <w:r w:rsidRPr="00E74D2A">
        <w:rPr>
          <w:rFonts w:ascii="Times New Roman" w:hAnsi="Times New Roman" w:cs="Times New Roman"/>
          <w:b/>
        </w:rPr>
        <w:t xml:space="preserve"> земельного участка: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E74D2A" w:rsidRPr="00E74D2A" w14:paraId="52A9D713" w14:textId="77777777" w:rsidTr="00137716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FDBCB34" w14:textId="5E30F6C0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Дата аукциона: …</w:t>
            </w:r>
            <w:r w:rsidRPr="00E74D2A">
              <w:rPr>
                <w:rFonts w:ascii="Times New Roman" w:hAnsi="Times New Roman" w:cs="Times New Roman"/>
              </w:rPr>
              <w:t xml:space="preserve">.……………. № Лота………………  </w:t>
            </w:r>
          </w:p>
          <w:p w14:paraId="3E0F6587" w14:textId="07AB5F3F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Наименование Объекта (лота) аукциона................................................................</w:t>
            </w:r>
            <w:r w:rsidR="00FE5A2D">
              <w:rPr>
                <w:rFonts w:ascii="Times New Roman" w:hAnsi="Times New Roman" w:cs="Times New Roman"/>
              </w:rPr>
              <w:t>....................</w:t>
            </w:r>
            <w:r w:rsidRPr="00E74D2A">
              <w:rPr>
                <w:rFonts w:ascii="Times New Roman" w:hAnsi="Times New Roman" w:cs="Times New Roman"/>
              </w:rPr>
              <w:t>.</w:t>
            </w:r>
            <w:r w:rsidR="00FE5A2D">
              <w:rPr>
                <w:rFonts w:ascii="Times New Roman" w:hAnsi="Times New Roman" w:cs="Times New Roman"/>
              </w:rPr>
              <w:t>...........</w:t>
            </w:r>
          </w:p>
          <w:p w14:paraId="6FB6CB80" w14:textId="186B9BCE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</w:rPr>
              <w:t xml:space="preserve">Адрес (местонахождение) Объекта (лота) аукциона 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</w:tbl>
    <w:p w14:paraId="58ACCB31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  <w:b/>
        </w:rPr>
        <w:t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14:paraId="77FC0817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1ACF4CC6" w14:textId="77777777" w:rsidR="00E74D2A" w:rsidRPr="00E74D2A" w:rsidRDefault="00E74D2A" w:rsidP="00FE5A2D">
      <w:pPr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1. Заявитель обязуется:</w:t>
      </w:r>
    </w:p>
    <w:p w14:paraId="1DC1097F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1.1.</w:t>
      </w:r>
      <w:r w:rsidRPr="00E74D2A">
        <w:rPr>
          <w:rFonts w:ascii="Times New Roman" w:hAnsi="Times New Roman" w:cs="Times New Roman"/>
        </w:rPr>
        <w:tab/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</w:p>
    <w:p w14:paraId="1195FE25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1.2.</w:t>
      </w:r>
      <w:r w:rsidRPr="00E74D2A">
        <w:rPr>
          <w:rFonts w:ascii="Times New Roman" w:hAnsi="Times New Roman" w:cs="Times New Roman"/>
        </w:rPr>
        <w:tab/>
        <w:t>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14:paraId="42437CFA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2. 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14:paraId="321E4AC1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3. 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4F268FFA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4. Ответственность за достоверность представленных документов и информации несет Заявитель.</w:t>
      </w:r>
    </w:p>
    <w:p w14:paraId="156E36B3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5.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40353271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6. 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 телекоммуникационной сети «Интернет» для размещения информации о проведении торгов www.torgi.gov.ru и сайте Оператора электронной площадки.</w:t>
      </w:r>
    </w:p>
    <w:p w14:paraId="53DCE27B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7.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14:paraId="5BE962D2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2380FFD6" w14:textId="5EB493E4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</w:p>
    <w:p w14:paraId="26E37DA6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1 Заполняется при подаче Заявки </w:t>
      </w:r>
      <w:r w:rsidRPr="00E74D2A">
        <w:rPr>
          <w:rFonts w:ascii="Times New Roman" w:hAnsi="Times New Roman" w:cs="Times New Roman"/>
          <w:bCs/>
        </w:rPr>
        <w:t>юридическим лицом</w:t>
      </w:r>
    </w:p>
    <w:p w14:paraId="00581908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2 Заполняется при подаче Заявки лицом, действующим по доверенности  </w:t>
      </w:r>
    </w:p>
    <w:p w14:paraId="77739EAF" w14:textId="509A73E9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299B9656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Претендент</w:t>
      </w:r>
      <w:r w:rsidRPr="00E74D2A">
        <w:rPr>
          <w:rFonts w:ascii="Times New Roman" w:hAnsi="Times New Roman" w:cs="Times New Roman"/>
        </w:rPr>
        <w:t xml:space="preserve"> </w:t>
      </w:r>
      <w:r w:rsidRPr="00E74D2A">
        <w:rPr>
          <w:rFonts w:ascii="Times New Roman" w:hAnsi="Times New Roman" w:cs="Times New Roman"/>
          <w:b/>
        </w:rPr>
        <w:t>(представитель Претендента, действующий по доверенности): ______________________</w:t>
      </w:r>
      <w:r w:rsidRPr="00E74D2A">
        <w:rPr>
          <w:rFonts w:ascii="Times New Roman" w:hAnsi="Times New Roman" w:cs="Times New Roman"/>
        </w:rPr>
        <w:t>_______________________________________________________</w:t>
      </w:r>
    </w:p>
    <w:p w14:paraId="50E33756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14:paraId="37CEACC5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0EC6C2D5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7A2D20DE" w14:textId="5BA15FF4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 xml:space="preserve">М.П. </w:t>
      </w:r>
      <w:r w:rsidRPr="00E74D2A">
        <w:rPr>
          <w:rFonts w:ascii="Times New Roman" w:hAnsi="Times New Roman" w:cs="Times New Roman"/>
        </w:rPr>
        <w:t xml:space="preserve">(при </w:t>
      </w:r>
      <w:r w:rsidR="00FE5A2D" w:rsidRPr="00E74D2A">
        <w:rPr>
          <w:rFonts w:ascii="Times New Roman" w:hAnsi="Times New Roman" w:cs="Times New Roman"/>
        </w:rPr>
        <w:t xml:space="preserve">наличии)  </w:t>
      </w:r>
      <w:r w:rsidRPr="00E74D2A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</w:t>
      </w:r>
    </w:p>
    <w:p w14:paraId="3052ED65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</w:p>
    <w:p w14:paraId="234B34F9" w14:textId="173C0160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740D7196" w14:textId="42CB8868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153CD839" w14:textId="043643E5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30D753CD" w14:textId="4FB6AE5F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2E4C569E" w14:textId="41A3B8A6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40EF9C8F" w14:textId="4355F523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53AA1BBA" w14:textId="3FF68A82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702C7231" w14:textId="7425C140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0F70382D" w14:textId="01EEB9EA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1603237B" w14:textId="1174DF75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4BAD40B4" w14:textId="12DB6698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05FB8540" w14:textId="1D33AC4A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626543A9" w14:textId="61E18DBF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2507D30C" w14:textId="38383419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5F337A86" w14:textId="54F03F8B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1FC2A1AC" w14:textId="08C105BA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7005538F" w14:textId="17638E7C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615DF67F" w14:textId="6CC662F7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11CF8F1A" w14:textId="62B1852D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4F4EFA0C" w14:textId="23DB6B03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33A524F6" w14:textId="6187C729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30F048E9" w14:textId="0D29E465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1B2BB0B0" w14:textId="76261A0A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2EC1E420" w14:textId="5F596814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03FAB9E9" w14:textId="44BACFAC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4DBDE3E2" w14:textId="08DC2C3F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019A29E2" w14:textId="12457109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0D0E2703" w14:textId="72FB5AAB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2FD239A3" w14:textId="2EF9E67A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440B9C01" w14:textId="0C6CA95C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3FA9DD7A" w14:textId="72A26DDB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5C5D50E9" w14:textId="02F5D948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2C9D6272" w14:textId="2CD6673D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38436601" w14:textId="0CACFBD9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6346723F" w14:textId="2099C07E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457A60F0" w14:textId="02E5B5C0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417A4311" w14:textId="0A6BC57D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6383FC83" w14:textId="597B1EF5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13CABC08" w14:textId="2CDCD9F5" w:rsidR="00FE5A2D" w:rsidRDefault="00FE5A2D" w:rsidP="00FE5A2D">
      <w:pPr>
        <w:contextualSpacing/>
        <w:rPr>
          <w:rFonts w:ascii="Times New Roman" w:hAnsi="Times New Roman" w:cs="Times New Roman"/>
        </w:rPr>
      </w:pPr>
    </w:p>
    <w:p w14:paraId="2FA24CD1" w14:textId="77777777" w:rsidR="00C63393" w:rsidRPr="00FE5A2D" w:rsidRDefault="00C63393" w:rsidP="00FE5A2D">
      <w:pPr>
        <w:contextualSpacing/>
        <w:rPr>
          <w:rFonts w:ascii="Times New Roman" w:hAnsi="Times New Roman" w:cs="Times New Roman"/>
        </w:rPr>
      </w:pPr>
    </w:p>
    <w:p w14:paraId="74F2D26E" w14:textId="505D8291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69D4B92D" w14:textId="77777777" w:rsidR="006B49CF" w:rsidRDefault="006B49CF" w:rsidP="00C63393">
      <w:pPr>
        <w:contextualSpacing/>
        <w:jc w:val="right"/>
        <w:rPr>
          <w:rFonts w:ascii="Times New Roman" w:hAnsi="Times New Roman" w:cs="Times New Roman"/>
        </w:rPr>
      </w:pPr>
    </w:p>
    <w:p w14:paraId="3AA4F70D" w14:textId="06E3BCF5" w:rsidR="00C63393" w:rsidRPr="00C63393" w:rsidRDefault="00C63393" w:rsidP="00C63393">
      <w:pPr>
        <w:contextualSpacing/>
        <w:jc w:val="right"/>
        <w:rPr>
          <w:rFonts w:ascii="Times New Roman" w:hAnsi="Times New Roman" w:cs="Times New Roman"/>
        </w:rPr>
      </w:pPr>
      <w:r w:rsidRPr="00C63393">
        <w:rPr>
          <w:rFonts w:ascii="Times New Roman" w:hAnsi="Times New Roman" w:cs="Times New Roman"/>
        </w:rPr>
        <w:lastRenderedPageBreak/>
        <w:t>Приложение № 2</w:t>
      </w:r>
    </w:p>
    <w:p w14:paraId="65A692F3" w14:textId="77777777" w:rsidR="00C63393" w:rsidRPr="00C63393" w:rsidRDefault="00C63393" w:rsidP="00C63393">
      <w:pPr>
        <w:contextualSpacing/>
        <w:jc w:val="right"/>
        <w:rPr>
          <w:rFonts w:ascii="Times New Roman" w:hAnsi="Times New Roman" w:cs="Times New Roman"/>
        </w:rPr>
      </w:pPr>
      <w:r w:rsidRPr="00C63393">
        <w:rPr>
          <w:rFonts w:ascii="Times New Roman" w:hAnsi="Times New Roman" w:cs="Times New Roman"/>
        </w:rPr>
        <w:t xml:space="preserve">к извещению о проведении аукциона </w:t>
      </w:r>
    </w:p>
    <w:p w14:paraId="42605D54" w14:textId="7152B972" w:rsidR="00C63393" w:rsidRPr="00C63393" w:rsidRDefault="00C63393" w:rsidP="00C63393">
      <w:pPr>
        <w:contextualSpacing/>
        <w:jc w:val="right"/>
        <w:rPr>
          <w:rFonts w:ascii="Times New Roman" w:hAnsi="Times New Roman" w:cs="Times New Roman"/>
        </w:rPr>
      </w:pPr>
      <w:r w:rsidRPr="00C63393">
        <w:rPr>
          <w:rFonts w:ascii="Times New Roman" w:hAnsi="Times New Roman" w:cs="Times New Roman"/>
        </w:rPr>
        <w:t xml:space="preserve">на право заключения договоров </w:t>
      </w:r>
      <w:r w:rsidR="00C1711C">
        <w:rPr>
          <w:rFonts w:ascii="Times New Roman" w:hAnsi="Times New Roman" w:cs="Times New Roman"/>
        </w:rPr>
        <w:t>купли-продажи</w:t>
      </w:r>
    </w:p>
    <w:p w14:paraId="05E92C52" w14:textId="77777777" w:rsidR="00C63393" w:rsidRPr="00C63393" w:rsidRDefault="00C63393" w:rsidP="00C63393">
      <w:pPr>
        <w:contextualSpacing/>
        <w:jc w:val="right"/>
        <w:rPr>
          <w:rFonts w:ascii="Times New Roman" w:hAnsi="Times New Roman" w:cs="Times New Roman"/>
        </w:rPr>
      </w:pPr>
      <w:r w:rsidRPr="00C63393">
        <w:rPr>
          <w:rFonts w:ascii="Times New Roman" w:hAnsi="Times New Roman" w:cs="Times New Roman"/>
        </w:rPr>
        <w:t>земельного участка</w:t>
      </w:r>
    </w:p>
    <w:p w14:paraId="5D56003B" w14:textId="77777777" w:rsidR="00C63393" w:rsidRPr="00C63393" w:rsidRDefault="00C63393" w:rsidP="00C63393">
      <w:pPr>
        <w:contextualSpacing/>
        <w:jc w:val="right"/>
        <w:rPr>
          <w:rFonts w:ascii="Times New Roman" w:hAnsi="Times New Roman" w:cs="Times New Roman"/>
        </w:rPr>
      </w:pPr>
    </w:p>
    <w:p w14:paraId="4753CB59" w14:textId="77777777" w:rsidR="00C63393" w:rsidRPr="00C63393" w:rsidRDefault="00C63393" w:rsidP="00C63393">
      <w:pPr>
        <w:jc w:val="center"/>
        <w:rPr>
          <w:b/>
        </w:rPr>
      </w:pPr>
    </w:p>
    <w:p w14:paraId="46AC7BB6" w14:textId="1B5CF0C8" w:rsidR="009A3CF4" w:rsidRPr="009A3CF4" w:rsidRDefault="009A3CF4" w:rsidP="009A3CF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FF0000"/>
          <w:spacing w:val="-2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lang w:bidi="ar-SA"/>
        </w:rPr>
        <w:t>Д О Г О В О Р</w:t>
      </w:r>
      <w:r w:rsidRPr="009A3CF4"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lang w:bidi="ar-SA"/>
        </w:rPr>
        <w:t xml:space="preserve"> № _____</w:t>
      </w:r>
    </w:p>
    <w:p w14:paraId="6212D3E6" w14:textId="77777777" w:rsidR="009A3CF4" w:rsidRPr="009A3CF4" w:rsidRDefault="009A3CF4" w:rsidP="009A3CF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lang w:bidi="ar-SA"/>
        </w:rPr>
        <w:t>купли-продажи земельного участка</w:t>
      </w:r>
    </w:p>
    <w:p w14:paraId="07581625" w14:textId="77777777" w:rsidR="009A3CF4" w:rsidRPr="009A3CF4" w:rsidRDefault="009A3CF4" w:rsidP="009A3CF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lang w:bidi="ar-SA"/>
        </w:rPr>
        <w:t>государственная собственность на который не разграничена</w:t>
      </w:r>
    </w:p>
    <w:p w14:paraId="59563905" w14:textId="77777777" w:rsidR="009A3CF4" w:rsidRPr="009A3CF4" w:rsidRDefault="009A3CF4" w:rsidP="009A3CF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lang w:bidi="ar-SA"/>
        </w:rPr>
      </w:pPr>
    </w:p>
    <w:p w14:paraId="5BD65BC4" w14:textId="77777777" w:rsidR="009A3CF4" w:rsidRPr="009A3CF4" w:rsidRDefault="009A3CF4" w:rsidP="009A3CF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lang w:bidi="ar-SA"/>
        </w:rPr>
      </w:pPr>
    </w:p>
    <w:p w14:paraId="498B5E12" w14:textId="77777777" w:rsidR="009A3CF4" w:rsidRPr="009A3CF4" w:rsidRDefault="009A3CF4" w:rsidP="009A3CF4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Муниципальный район «Забайкальский район», от имени которого действует Администрация муниципального района «Забайкальский район» в лице Главы муниципального района «Забайкальский район» Мочалова Александра Владимировича, действующего на основании  Устава, в соответствии с </w:t>
      </w:r>
      <w:r w:rsidRPr="009A3CF4">
        <w:rPr>
          <w:rFonts w:ascii="Times New Roman" w:eastAsia="Times New Roman" w:hAnsi="Times New Roman" w:cs="Times New Roman"/>
          <w:color w:val="000099"/>
          <w:sz w:val="22"/>
          <w:szCs w:val="22"/>
          <w:lang w:bidi="ar-SA"/>
        </w:rPr>
        <w:t xml:space="preserve">пунктом 1 статьи 39.3, статьями 39.12, 39.13 </w:t>
      </w:r>
      <w:r w:rsidRPr="009A3CF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Земельного кодекса Российской Федерации, с одной стороны и </w:t>
      </w:r>
      <w:r w:rsidRPr="009A3CF4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___________________________________________</w:t>
      </w:r>
      <w:r w:rsidRPr="009A3CF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именуемый(ая) в дальнейшем «Покупатель», с другой стороны, далее вместе именуемые «Стороны», </w:t>
      </w:r>
      <w:r w:rsidRPr="009A3CF4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по результатам аукциона по продаже права на заключение договора купли-продажи земельного участка  (протокол о результатах аукциона от _______________ года) </w:t>
      </w:r>
      <w:r w:rsidRPr="009A3CF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заключили настоящий договор купли-продажи земельного участка (далее-Договор) о нижеследующем.</w:t>
      </w:r>
    </w:p>
    <w:p w14:paraId="02A4B9A6" w14:textId="77777777" w:rsidR="009A3CF4" w:rsidRPr="009A3CF4" w:rsidRDefault="009A3CF4" w:rsidP="009A3CF4">
      <w:pPr>
        <w:numPr>
          <w:ilvl w:val="0"/>
          <w:numId w:val="35"/>
        </w:numPr>
        <w:shd w:val="clear" w:color="auto" w:fill="FFFFFF"/>
        <w:suppressAutoHyphens/>
        <w:autoSpaceDE w:val="0"/>
        <w:autoSpaceDN w:val="0"/>
        <w:adjustRightInd w:val="0"/>
        <w:spacing w:after="240"/>
        <w:ind w:left="714" w:hanging="357"/>
        <w:jc w:val="center"/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  <w:t>Предмет Договора</w:t>
      </w:r>
    </w:p>
    <w:p w14:paraId="0472D85F" w14:textId="77777777" w:rsidR="009A3CF4" w:rsidRPr="009A3CF4" w:rsidRDefault="009A3CF4" w:rsidP="009A3CF4">
      <w:pPr>
        <w:shd w:val="clear" w:color="auto" w:fill="FFFFFF"/>
        <w:tabs>
          <w:tab w:val="left" w:pos="132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pacing w:val="1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>1.1. </w:t>
      </w:r>
      <w:r w:rsidRPr="009A3CF4">
        <w:rPr>
          <w:rFonts w:ascii="Times New Roman" w:eastAsia="Times New Roman" w:hAnsi="Times New Roman" w:cs="Times New Roman"/>
          <w:spacing w:val="1"/>
          <w:sz w:val="22"/>
          <w:szCs w:val="22"/>
          <w:lang w:bidi="ar-SA"/>
        </w:rPr>
        <w:t xml:space="preserve">Продавец обязуется передать в собственность, а Покупатель принять и оплатить по цене и на условиях настоящего Договора земельный участок, государственная собственность на который не разграничена, с кадастровым номером </w:t>
      </w:r>
      <w:r w:rsidRPr="009A3CF4">
        <w:rPr>
          <w:rFonts w:ascii="Times New Roman" w:eastAsia="Times New Roman" w:hAnsi="Times New Roman" w:cs="Times New Roman"/>
          <w:color w:val="000099"/>
          <w:spacing w:val="1"/>
          <w:sz w:val="22"/>
          <w:szCs w:val="22"/>
          <w:lang w:bidi="ar-SA"/>
        </w:rPr>
        <w:t>75:06:070101:503</w:t>
      </w:r>
      <w:r w:rsidRPr="009A3CF4">
        <w:rPr>
          <w:rFonts w:ascii="Times New Roman" w:eastAsia="Times New Roman" w:hAnsi="Times New Roman" w:cs="Times New Roman"/>
          <w:spacing w:val="1"/>
          <w:sz w:val="22"/>
          <w:szCs w:val="22"/>
          <w:lang w:bidi="ar-SA"/>
        </w:rPr>
        <w:t xml:space="preserve">, площадью </w:t>
      </w:r>
      <w:r w:rsidRPr="009A3CF4">
        <w:rPr>
          <w:rFonts w:ascii="Times New Roman" w:eastAsia="Times New Roman" w:hAnsi="Times New Roman" w:cs="Times New Roman"/>
          <w:color w:val="000099"/>
          <w:spacing w:val="1"/>
          <w:sz w:val="22"/>
          <w:szCs w:val="22"/>
          <w:lang w:bidi="ar-SA"/>
        </w:rPr>
        <w:t>53000</w:t>
      </w:r>
      <w:r w:rsidRPr="009A3CF4">
        <w:rPr>
          <w:rFonts w:ascii="Times New Roman" w:eastAsia="Times New Roman" w:hAnsi="Times New Roman" w:cs="Times New Roman"/>
          <w:color w:val="FF0000"/>
          <w:spacing w:val="1"/>
          <w:sz w:val="22"/>
          <w:szCs w:val="22"/>
          <w:lang w:bidi="ar-SA"/>
        </w:rPr>
        <w:t> </w:t>
      </w:r>
      <w:r w:rsidRPr="009A3CF4">
        <w:rPr>
          <w:rFonts w:ascii="Times New Roman" w:eastAsia="Times New Roman" w:hAnsi="Times New Roman" w:cs="Times New Roman"/>
          <w:spacing w:val="1"/>
          <w:sz w:val="22"/>
          <w:szCs w:val="22"/>
          <w:lang w:bidi="ar-SA"/>
        </w:rPr>
        <w:t xml:space="preserve">кв.м, местоположение которого установлено: </w:t>
      </w:r>
      <w:r w:rsidRPr="009A3CF4">
        <w:rPr>
          <w:rFonts w:ascii="Times New Roman" w:eastAsia="Times New Roman" w:hAnsi="Times New Roman" w:cs="Times New Roman"/>
          <w:color w:val="000099"/>
          <w:spacing w:val="1"/>
          <w:sz w:val="22"/>
          <w:szCs w:val="22"/>
          <w:lang w:bidi="ar-SA"/>
        </w:rPr>
        <w:t xml:space="preserve">Забайкальский край, Забайкальский район, п.ст. Билитуй </w:t>
      </w:r>
      <w:r w:rsidRPr="009A3CF4">
        <w:rPr>
          <w:rFonts w:ascii="Times New Roman" w:eastAsia="Times New Roman" w:hAnsi="Times New Roman" w:cs="Times New Roman"/>
          <w:spacing w:val="1"/>
          <w:sz w:val="22"/>
          <w:szCs w:val="22"/>
          <w:lang w:bidi="ar-SA"/>
        </w:rPr>
        <w:t>(далее – земельный участок).</w:t>
      </w:r>
    </w:p>
    <w:p w14:paraId="44E3576E" w14:textId="77777777" w:rsidR="009A3CF4" w:rsidRPr="009A3CF4" w:rsidRDefault="009A3CF4" w:rsidP="009A3CF4">
      <w:pPr>
        <w:shd w:val="clear" w:color="auto" w:fill="FFFFFF"/>
        <w:tabs>
          <w:tab w:val="left" w:pos="1320"/>
        </w:tabs>
        <w:suppressAutoHyphens/>
        <w:autoSpaceDE w:val="0"/>
        <w:autoSpaceDN w:val="0"/>
        <w:adjustRightInd w:val="0"/>
        <w:spacing w:after="240"/>
        <w:ind w:firstLine="720"/>
        <w:jc w:val="both"/>
        <w:rPr>
          <w:rFonts w:ascii="Times New Roman" w:eastAsia="Times New Roman" w:hAnsi="Times New Roman" w:cs="Times New Roman"/>
          <w:color w:val="000099"/>
          <w:spacing w:val="1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spacing w:val="1"/>
          <w:sz w:val="22"/>
          <w:szCs w:val="22"/>
          <w:lang w:bidi="ar-SA"/>
        </w:rPr>
        <w:t xml:space="preserve">1.2. Цель использования земельного участка: </w:t>
      </w:r>
      <w:r w:rsidRPr="009A3CF4">
        <w:rPr>
          <w:rFonts w:ascii="Times New Roman" w:eastAsia="Times New Roman" w:hAnsi="Times New Roman" w:cs="Times New Roman"/>
          <w:spacing w:val="1"/>
          <w:sz w:val="22"/>
          <w:szCs w:val="22"/>
        </w:rPr>
        <w:t>автомобильный транспорт (код 7.2)</w:t>
      </w:r>
      <w:r w:rsidRPr="009A3CF4">
        <w:rPr>
          <w:rFonts w:ascii="Times New Roman" w:eastAsia="Times New Roman" w:hAnsi="Times New Roman" w:cs="Times New Roman"/>
          <w:color w:val="000099"/>
          <w:sz w:val="22"/>
          <w:szCs w:val="20"/>
          <w:shd w:val="clear" w:color="auto" w:fill="F8F9FA"/>
          <w:lang w:bidi="ar-SA"/>
        </w:rPr>
        <w:t>.</w:t>
      </w:r>
    </w:p>
    <w:p w14:paraId="609DFA28" w14:textId="77777777" w:rsidR="009A3CF4" w:rsidRPr="009A3CF4" w:rsidRDefault="009A3CF4" w:rsidP="009A3CF4">
      <w:pPr>
        <w:numPr>
          <w:ilvl w:val="0"/>
          <w:numId w:val="35"/>
        </w:numPr>
        <w:shd w:val="clear" w:color="auto" w:fill="FFFFFF"/>
        <w:suppressAutoHyphens/>
        <w:autoSpaceDE w:val="0"/>
        <w:autoSpaceDN w:val="0"/>
        <w:adjustRightInd w:val="0"/>
        <w:spacing w:before="120" w:after="120"/>
        <w:ind w:left="714" w:hanging="357"/>
        <w:jc w:val="center"/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  <w:t>Цена земельного участка</w:t>
      </w:r>
    </w:p>
    <w:p w14:paraId="2792ADF8" w14:textId="77777777" w:rsidR="009A3CF4" w:rsidRPr="009A3CF4" w:rsidRDefault="009A3CF4" w:rsidP="009A3CF4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FF0000"/>
          <w:spacing w:val="-5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spacing w:val="-9"/>
          <w:sz w:val="22"/>
          <w:szCs w:val="22"/>
          <w:lang w:bidi="ar-SA"/>
        </w:rPr>
        <w:t>2.1.</w:t>
      </w:r>
      <w:r w:rsidRPr="009A3CF4">
        <w:rPr>
          <w:rFonts w:ascii="Times New Roman" w:eastAsia="Times New Roman" w:hAnsi="Times New Roman" w:cs="Times New Roman"/>
          <w:sz w:val="22"/>
          <w:szCs w:val="22"/>
          <w:lang w:bidi="ar-SA"/>
        </w:rPr>
        <w:t> </w:t>
      </w:r>
      <w:r w:rsidRPr="009A3CF4">
        <w:rPr>
          <w:rFonts w:ascii="Times New Roman" w:eastAsia="Times New Roman" w:hAnsi="Times New Roman" w:cs="Times New Roman"/>
          <w:spacing w:val="2"/>
          <w:sz w:val="22"/>
          <w:szCs w:val="22"/>
          <w:lang w:bidi="ar-SA"/>
        </w:rPr>
        <w:t xml:space="preserve">Цена </w:t>
      </w:r>
      <w:r w:rsidRPr="009A3CF4">
        <w:rPr>
          <w:rFonts w:ascii="Times New Roman" w:eastAsia="Times New Roman" w:hAnsi="Times New Roman" w:cs="Times New Roman"/>
          <w:spacing w:val="-5"/>
          <w:sz w:val="22"/>
          <w:szCs w:val="22"/>
          <w:lang w:bidi="ar-SA"/>
        </w:rPr>
        <w:t xml:space="preserve">земельного участка, указанного в пункте 1.1 настоящего Договора, определяется в размере, равном начальной максимальной цене предмета аукциона и составляет </w:t>
      </w:r>
      <w:r w:rsidRPr="009A3CF4">
        <w:rPr>
          <w:rFonts w:ascii="Times New Roman" w:eastAsia="Times New Roman" w:hAnsi="Times New Roman" w:cs="Times New Roman"/>
          <w:color w:val="000066"/>
          <w:sz w:val="22"/>
          <w:szCs w:val="22"/>
          <w:lang w:bidi="ar-SA"/>
        </w:rPr>
        <w:t xml:space="preserve">_________ </w:t>
      </w:r>
      <w:r w:rsidRPr="009A3CF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</w:t>
      </w:r>
      <w:r w:rsidRPr="009A3CF4">
        <w:rPr>
          <w:rFonts w:ascii="Times New Roman" w:eastAsia="Times New Roman" w:hAnsi="Times New Roman" w:cs="Times New Roman"/>
          <w:color w:val="000066"/>
          <w:sz w:val="22"/>
          <w:szCs w:val="22"/>
          <w:lang w:bidi="ar-SA"/>
        </w:rPr>
        <w:t>____________________________________________</w:t>
      </w:r>
      <w:r w:rsidRPr="009A3CF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рублей </w:t>
      </w:r>
      <w:r w:rsidRPr="009A3CF4">
        <w:rPr>
          <w:rFonts w:ascii="Times New Roman" w:eastAsia="Times New Roman" w:hAnsi="Times New Roman" w:cs="Times New Roman"/>
          <w:color w:val="000066"/>
          <w:sz w:val="22"/>
          <w:szCs w:val="22"/>
          <w:lang w:bidi="ar-SA"/>
        </w:rPr>
        <w:t>_____</w:t>
      </w:r>
      <w:r w:rsidRPr="009A3CF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коп.) рублей.</w:t>
      </w:r>
    </w:p>
    <w:p w14:paraId="4128C9FA" w14:textId="77777777" w:rsidR="009A3CF4" w:rsidRPr="009A3CF4" w:rsidRDefault="009A3CF4" w:rsidP="009A3CF4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spacing w:val="-5"/>
          <w:sz w:val="22"/>
          <w:szCs w:val="22"/>
          <w:lang w:bidi="ar-SA"/>
        </w:rPr>
        <w:t>2.2. </w:t>
      </w:r>
      <w:r w:rsidRPr="009A3CF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Задаток в сумме </w:t>
      </w:r>
      <w:r w:rsidRPr="009A3CF4">
        <w:rPr>
          <w:rFonts w:ascii="Times New Roman" w:eastAsia="Times New Roman" w:hAnsi="Times New Roman" w:cs="Times New Roman"/>
          <w:color w:val="000066"/>
          <w:sz w:val="22"/>
          <w:szCs w:val="22"/>
          <w:lang w:bidi="ar-SA"/>
        </w:rPr>
        <w:t xml:space="preserve">_____________ </w:t>
      </w:r>
      <w:r w:rsidRPr="009A3CF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</w:t>
      </w:r>
      <w:r w:rsidRPr="009A3CF4">
        <w:rPr>
          <w:rFonts w:ascii="Times New Roman" w:eastAsia="Times New Roman" w:hAnsi="Times New Roman" w:cs="Times New Roman"/>
          <w:color w:val="000066"/>
          <w:sz w:val="22"/>
          <w:szCs w:val="22"/>
          <w:lang w:bidi="ar-SA"/>
        </w:rPr>
        <w:t>_____________________________</w:t>
      </w:r>
      <w:r w:rsidRPr="009A3CF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рублей </w:t>
      </w:r>
      <w:r w:rsidRPr="009A3CF4">
        <w:rPr>
          <w:rFonts w:ascii="Times New Roman" w:eastAsia="Times New Roman" w:hAnsi="Times New Roman" w:cs="Times New Roman"/>
          <w:color w:val="000066"/>
          <w:sz w:val="22"/>
          <w:szCs w:val="22"/>
          <w:lang w:bidi="ar-SA"/>
        </w:rPr>
        <w:t xml:space="preserve">____ </w:t>
      </w:r>
      <w:r w:rsidRPr="009A3CF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коп.) рублей, внесённый Покупателем для участия в аукционе, зачисляется в счёт выкупной цены по Договору. </w:t>
      </w:r>
      <w:r w:rsidRPr="009A3CF4">
        <w:rPr>
          <w:rFonts w:ascii="Times New Roman" w:eastAsia="Times New Roman" w:hAnsi="Times New Roman" w:cs="Times New Roman"/>
          <w:spacing w:val="-5"/>
          <w:sz w:val="22"/>
          <w:szCs w:val="22"/>
          <w:lang w:bidi="ar-SA"/>
        </w:rPr>
        <w:t>Оплата</w:t>
      </w:r>
      <w:r w:rsidRPr="009A3CF4"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 xml:space="preserve"> земельного участка производится Покупателем в течение </w:t>
      </w:r>
      <w:r w:rsidRPr="009A3CF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5 (пяти) </w:t>
      </w:r>
      <w:r w:rsidRPr="009A3CF4"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>календарных дней со дня подписания настоящего Договора единовременным платежом путем перечисления на счет Продавца по следующим платежным реквизитам:</w:t>
      </w:r>
    </w:p>
    <w:p w14:paraId="54D94F37" w14:textId="77777777" w:rsidR="009A3CF4" w:rsidRPr="009A3CF4" w:rsidRDefault="009A3CF4" w:rsidP="009A3CF4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>УФК по Забайкальскому краю (Комитет по финансам муниципального района «Забайкальский район»)</w:t>
      </w:r>
    </w:p>
    <w:p w14:paraId="2FC0D131" w14:textId="77777777" w:rsidR="009A3CF4" w:rsidRPr="009A3CF4" w:rsidRDefault="009A3CF4" w:rsidP="009A3CF4">
      <w:pPr>
        <w:shd w:val="clear" w:color="auto" w:fill="FFFFFF"/>
        <w:suppressAutoHyphens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>Р/с 03100643000000019100</w:t>
      </w:r>
    </w:p>
    <w:p w14:paraId="132600F9" w14:textId="77777777" w:rsidR="009A3CF4" w:rsidRPr="009A3CF4" w:rsidRDefault="009A3CF4" w:rsidP="009A3CF4">
      <w:pPr>
        <w:shd w:val="clear" w:color="auto" w:fill="FFFFFF"/>
        <w:suppressAutoHyphens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>Наименование банка: Отделение Чита Банка России//УФК по Забайкальскому краю г. Чита</w:t>
      </w:r>
    </w:p>
    <w:p w14:paraId="33FFFE77" w14:textId="77777777" w:rsidR="009A3CF4" w:rsidRPr="009A3CF4" w:rsidRDefault="009A3CF4" w:rsidP="009A3CF4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>БИК 017601329</w:t>
      </w:r>
    </w:p>
    <w:p w14:paraId="7ED1E2EF" w14:textId="77777777" w:rsidR="009A3CF4" w:rsidRPr="009A3CF4" w:rsidRDefault="009A3CF4" w:rsidP="009A3CF4">
      <w:pPr>
        <w:shd w:val="clear" w:color="auto" w:fill="FFFFFF"/>
        <w:suppressAutoHyphens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>ИНН 7505001802</w:t>
      </w:r>
    </w:p>
    <w:p w14:paraId="54FBE482" w14:textId="77777777" w:rsidR="009A3CF4" w:rsidRPr="009A3CF4" w:rsidRDefault="009A3CF4" w:rsidP="009A3CF4">
      <w:pPr>
        <w:shd w:val="clear" w:color="auto" w:fill="FFFFFF"/>
        <w:suppressAutoHyphens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>КПП 750501001</w:t>
      </w:r>
    </w:p>
    <w:p w14:paraId="5E7A2877" w14:textId="77777777" w:rsidR="009A3CF4" w:rsidRPr="009A3CF4" w:rsidRDefault="009A3CF4" w:rsidP="009A3CF4">
      <w:pPr>
        <w:shd w:val="clear" w:color="auto" w:fill="FFFFFF"/>
        <w:suppressAutoHyphens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>ОКТМО 76612415</w:t>
      </w:r>
    </w:p>
    <w:p w14:paraId="0F6F43E3" w14:textId="77777777" w:rsidR="009A3CF4" w:rsidRPr="009A3CF4" w:rsidRDefault="009A3CF4" w:rsidP="009A3CF4">
      <w:pPr>
        <w:shd w:val="clear" w:color="auto" w:fill="FFFFFF"/>
        <w:suppressAutoHyphens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>КБК 902 114 06013 13 0000 430</w:t>
      </w:r>
    </w:p>
    <w:p w14:paraId="3A8C0919" w14:textId="77777777" w:rsidR="009A3CF4" w:rsidRPr="009A3CF4" w:rsidRDefault="009A3CF4" w:rsidP="009A3CF4">
      <w:pPr>
        <w:shd w:val="clear" w:color="auto" w:fill="FFFFFF"/>
        <w:suppressAutoHyphens/>
        <w:autoSpaceDE w:val="0"/>
        <w:autoSpaceDN w:val="0"/>
        <w:adjustRightInd w:val="0"/>
        <w:spacing w:before="5"/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spacing w:val="-8"/>
          <w:sz w:val="22"/>
          <w:szCs w:val="22"/>
          <w:lang w:bidi="ar-SA"/>
        </w:rPr>
        <w:tab/>
        <w:t>2.3. </w:t>
      </w:r>
      <w:r w:rsidRPr="009A3CF4"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  <w:t>Оплата производится в валюте Российской Федерации.</w:t>
      </w:r>
    </w:p>
    <w:p w14:paraId="2945CF50" w14:textId="77777777" w:rsidR="009A3CF4" w:rsidRPr="009A3CF4" w:rsidRDefault="009A3CF4" w:rsidP="009A3CF4">
      <w:pPr>
        <w:shd w:val="clear" w:color="auto" w:fill="FFFFFF"/>
        <w:suppressAutoHyphens/>
        <w:autoSpaceDE w:val="0"/>
        <w:autoSpaceDN w:val="0"/>
        <w:adjustRightInd w:val="0"/>
        <w:spacing w:before="5"/>
        <w:ind w:firstLine="709"/>
        <w:jc w:val="both"/>
        <w:rPr>
          <w:rFonts w:ascii="Times New Roman" w:eastAsia="Times New Roman" w:hAnsi="Times New Roman" w:cs="Times New Roman"/>
          <w:spacing w:val="-5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spacing w:val="-5"/>
          <w:sz w:val="22"/>
          <w:szCs w:val="22"/>
          <w:lang w:bidi="ar-SA"/>
        </w:rPr>
        <w:t>2.4.</w:t>
      </w:r>
      <w:r w:rsidRPr="009A3CF4">
        <w:rPr>
          <w:rFonts w:ascii="Times New Roman" w:eastAsia="Times New Roman" w:hAnsi="Times New Roman" w:cs="Times New Roman"/>
          <w:spacing w:val="-5"/>
          <w:sz w:val="22"/>
          <w:szCs w:val="22"/>
          <w:lang w:val="en-US" w:bidi="ar-SA"/>
        </w:rPr>
        <w:t> </w:t>
      </w:r>
      <w:r w:rsidRPr="009A3CF4">
        <w:rPr>
          <w:rFonts w:ascii="Times New Roman" w:eastAsia="Times New Roman" w:hAnsi="Times New Roman" w:cs="Times New Roman"/>
          <w:spacing w:val="-5"/>
          <w:sz w:val="22"/>
          <w:szCs w:val="22"/>
          <w:lang w:bidi="ar-SA"/>
        </w:rPr>
        <w:t>До момента полной оплаты Покупателем суммы, установленной пунктом 2.1. настоящего Договора, земельный участок, указанный в пункте 1.1. Договора находится в залоге у Продавца, в</w:t>
      </w:r>
      <w:r w:rsidRPr="009A3CF4">
        <w:rPr>
          <w:rFonts w:ascii="Times New Roman" w:eastAsia="Times New Roman" w:hAnsi="Times New Roman" w:cs="Times New Roman"/>
          <w:spacing w:val="-5"/>
          <w:sz w:val="22"/>
          <w:szCs w:val="22"/>
          <w:lang w:val="en-US" w:bidi="ar-SA"/>
        </w:rPr>
        <w:t> </w:t>
      </w:r>
      <w:r w:rsidRPr="009A3CF4">
        <w:rPr>
          <w:rFonts w:ascii="Times New Roman" w:eastAsia="Times New Roman" w:hAnsi="Times New Roman" w:cs="Times New Roman"/>
          <w:spacing w:val="-5"/>
          <w:sz w:val="22"/>
          <w:szCs w:val="22"/>
          <w:lang w:bidi="ar-SA"/>
        </w:rPr>
        <w:t>соответствии со статьей 488 ГК РФ. Подтверждение Продавцом факта поступления денежных средств от Покупателя производится путем предоставления в орган, осуществляющий государственный кадастровый учет и государственную регистрацию прав, соответствующей справки.</w:t>
      </w:r>
    </w:p>
    <w:p w14:paraId="762EF19F" w14:textId="77777777" w:rsidR="009A3CF4" w:rsidRPr="009A3CF4" w:rsidRDefault="009A3CF4" w:rsidP="009A3CF4">
      <w:pPr>
        <w:shd w:val="clear" w:color="auto" w:fill="FFFFFF"/>
        <w:suppressAutoHyphens/>
        <w:autoSpaceDE w:val="0"/>
        <w:autoSpaceDN w:val="0"/>
        <w:adjustRightInd w:val="0"/>
        <w:spacing w:before="5"/>
        <w:ind w:firstLine="709"/>
        <w:jc w:val="both"/>
        <w:rPr>
          <w:rFonts w:ascii="Times New Roman" w:eastAsia="Times New Roman" w:hAnsi="Times New Roman" w:cs="Times New Roman"/>
          <w:spacing w:val="-5"/>
          <w:sz w:val="22"/>
          <w:szCs w:val="22"/>
          <w:lang w:bidi="ar-SA"/>
        </w:rPr>
      </w:pPr>
    </w:p>
    <w:p w14:paraId="01F85E7F" w14:textId="77777777" w:rsidR="009A3CF4" w:rsidRPr="009A3CF4" w:rsidRDefault="009A3CF4" w:rsidP="009A3CF4">
      <w:pPr>
        <w:numPr>
          <w:ilvl w:val="0"/>
          <w:numId w:val="35"/>
        </w:numPr>
        <w:shd w:val="clear" w:color="auto" w:fill="FFFFFF"/>
        <w:suppressAutoHyphens/>
        <w:autoSpaceDE w:val="0"/>
        <w:autoSpaceDN w:val="0"/>
        <w:adjustRightInd w:val="0"/>
        <w:spacing w:before="120" w:after="120"/>
        <w:ind w:left="714" w:hanging="357"/>
        <w:jc w:val="center"/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  <w:t>Ограничения использования и обременения земельного участка</w:t>
      </w:r>
    </w:p>
    <w:p w14:paraId="304DD9D2" w14:textId="77777777" w:rsidR="009A3CF4" w:rsidRPr="009A3CF4" w:rsidRDefault="009A3CF4" w:rsidP="009A3CF4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spacing w:val="-1"/>
          <w:sz w:val="22"/>
          <w:szCs w:val="22"/>
          <w:lang w:bidi="ar-SA"/>
        </w:rPr>
        <w:t xml:space="preserve">3.1. Продавец гарантирует, что передаваемый земельный участок не заложен, не предоставлен в </w:t>
      </w:r>
      <w:r w:rsidRPr="009A3CF4">
        <w:rPr>
          <w:rFonts w:ascii="Times New Roman" w:eastAsia="Times New Roman" w:hAnsi="Times New Roman" w:cs="Times New Roman"/>
          <w:spacing w:val="-1"/>
          <w:sz w:val="22"/>
          <w:szCs w:val="22"/>
          <w:lang w:bidi="ar-SA"/>
        </w:rPr>
        <w:lastRenderedPageBreak/>
        <w:t xml:space="preserve">аренду, не передан в безвозмездное пользование, не передан в постоянное (бессрочное) пользование, пожизненное наследуемое владение, не </w:t>
      </w:r>
      <w:r w:rsidRPr="009A3CF4"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  <w:t>подарен, не состоит под арестом, не состоит в споре, не обременен иными правами третьих лиц.</w:t>
      </w:r>
    </w:p>
    <w:p w14:paraId="35AA2329" w14:textId="77777777" w:rsidR="009A3CF4" w:rsidRPr="009A3CF4" w:rsidRDefault="009A3CF4" w:rsidP="009A3CF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99"/>
          <w:sz w:val="22"/>
          <w:szCs w:val="20"/>
          <w:shd w:val="clear" w:color="auto" w:fill="F8F9FA"/>
          <w:lang w:bidi="ar-SA"/>
        </w:rPr>
      </w:pPr>
      <w:r w:rsidRPr="009A3CF4"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  <w:t xml:space="preserve">3.2. Вид разрешенного использования земельного участка: </w:t>
      </w:r>
      <w:r w:rsidRPr="009A3CF4">
        <w:rPr>
          <w:rFonts w:ascii="Times New Roman" w:eastAsia="Times New Roman" w:hAnsi="Times New Roman" w:cs="Times New Roman"/>
          <w:color w:val="auto"/>
          <w:lang w:bidi="ar-SA"/>
        </w:rPr>
        <w:t>автомобильный автотранспорт (код 7.2).</w:t>
      </w:r>
    </w:p>
    <w:p w14:paraId="5B13AC84" w14:textId="77777777" w:rsidR="009A3CF4" w:rsidRPr="009A3CF4" w:rsidRDefault="009A3CF4" w:rsidP="009A3CF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000099"/>
          <w:sz w:val="22"/>
          <w:szCs w:val="20"/>
          <w:shd w:val="clear" w:color="auto" w:fill="F8F9FA"/>
          <w:lang w:bidi="ar-SA"/>
        </w:rPr>
      </w:pPr>
      <w:r w:rsidRPr="009A3CF4">
        <w:rPr>
          <w:rFonts w:ascii="Times New Roman" w:eastAsia="Times New Roman" w:hAnsi="Times New Roman" w:cs="Times New Roman"/>
          <w:color w:val="000099"/>
          <w:sz w:val="22"/>
          <w:szCs w:val="20"/>
          <w:shd w:val="clear" w:color="auto" w:fill="F8F9FA"/>
          <w:lang w:bidi="ar-SA"/>
        </w:rPr>
        <w:t>3.3</w:t>
      </w:r>
      <w:r w:rsidRPr="009A3CF4">
        <w:rPr>
          <w:rFonts w:ascii="Times New Roman" w:eastAsia="Times New Roman" w:hAnsi="Times New Roman" w:cs="Times New Roman"/>
          <w:i/>
          <w:color w:val="000099"/>
          <w:sz w:val="22"/>
          <w:szCs w:val="20"/>
          <w:shd w:val="clear" w:color="auto" w:fill="F8F9FA"/>
          <w:lang w:bidi="ar-SA"/>
        </w:rPr>
        <w:t xml:space="preserve">. </w:t>
      </w:r>
      <w:r w:rsidRPr="009A3CF4">
        <w:rPr>
          <w:rFonts w:ascii="Times New Roman" w:eastAsia="Times New Roman" w:hAnsi="Times New Roman" w:cs="Times New Roman"/>
          <w:color w:val="000099"/>
          <w:sz w:val="22"/>
          <w:szCs w:val="20"/>
          <w:shd w:val="clear" w:color="auto" w:fill="F8F9FA"/>
          <w:lang w:bidi="ar-SA"/>
        </w:rPr>
        <w:t>На земельный участок распространяются следующие ограничения в использовании: _______________________________________________________________.</w:t>
      </w:r>
    </w:p>
    <w:p w14:paraId="1CCE2EE1" w14:textId="77777777" w:rsidR="009A3CF4" w:rsidRPr="009A3CF4" w:rsidRDefault="009A3CF4" w:rsidP="009A3CF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000099"/>
          <w:sz w:val="22"/>
          <w:szCs w:val="20"/>
          <w:shd w:val="clear" w:color="auto" w:fill="F8F9FA"/>
          <w:lang w:bidi="ar-SA"/>
        </w:rPr>
      </w:pPr>
      <w:r w:rsidRPr="009A3CF4">
        <w:rPr>
          <w:rFonts w:ascii="Times New Roman" w:eastAsia="Times New Roman" w:hAnsi="Times New Roman" w:cs="Times New Roman"/>
          <w:i/>
          <w:color w:val="000099"/>
          <w:sz w:val="22"/>
          <w:szCs w:val="20"/>
          <w:shd w:val="clear" w:color="auto" w:fill="F8F9FA"/>
          <w:lang w:bidi="ar-SA"/>
        </w:rPr>
        <w:t>(ограничения указываются согласно аукционной документации)</w:t>
      </w:r>
    </w:p>
    <w:p w14:paraId="2CE928EF" w14:textId="77777777" w:rsidR="009A3CF4" w:rsidRPr="009A3CF4" w:rsidRDefault="009A3CF4" w:rsidP="009A3CF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99"/>
          <w:sz w:val="22"/>
          <w:szCs w:val="20"/>
          <w:shd w:val="clear" w:color="auto" w:fill="F8F9FA"/>
          <w:lang w:bidi="ar-SA"/>
        </w:rPr>
      </w:pPr>
    </w:p>
    <w:p w14:paraId="07D41F56" w14:textId="77777777" w:rsidR="009A3CF4" w:rsidRPr="009A3CF4" w:rsidRDefault="009A3CF4" w:rsidP="009A3CF4">
      <w:pPr>
        <w:numPr>
          <w:ilvl w:val="0"/>
          <w:numId w:val="35"/>
        </w:numPr>
        <w:shd w:val="clear" w:color="auto" w:fill="FFFFFF"/>
        <w:suppressAutoHyphens/>
        <w:autoSpaceDE w:val="0"/>
        <w:autoSpaceDN w:val="0"/>
        <w:adjustRightInd w:val="0"/>
        <w:spacing w:before="120" w:after="120"/>
        <w:ind w:left="714" w:hanging="357"/>
        <w:jc w:val="center"/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  <w:t>Обязанности Сторон</w:t>
      </w:r>
    </w:p>
    <w:p w14:paraId="6FC2D6CB" w14:textId="77777777" w:rsidR="009A3CF4" w:rsidRPr="009A3CF4" w:rsidRDefault="009A3CF4" w:rsidP="009A3CF4">
      <w:pPr>
        <w:shd w:val="clear" w:color="auto" w:fill="FFFFFF"/>
        <w:tabs>
          <w:tab w:val="left" w:pos="1258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spacing w:val="-9"/>
          <w:sz w:val="22"/>
          <w:szCs w:val="22"/>
          <w:lang w:bidi="ar-SA"/>
        </w:rPr>
        <w:t>4.1.</w:t>
      </w:r>
      <w:r w:rsidRPr="009A3CF4">
        <w:rPr>
          <w:rFonts w:ascii="Times New Roman" w:eastAsia="Times New Roman" w:hAnsi="Times New Roman" w:cs="Times New Roman"/>
          <w:sz w:val="22"/>
          <w:szCs w:val="22"/>
          <w:lang w:bidi="ar-SA"/>
        </w:rPr>
        <w:t> </w:t>
      </w:r>
      <w:r w:rsidRPr="009A3CF4">
        <w:rPr>
          <w:rFonts w:ascii="Times New Roman" w:eastAsia="Times New Roman" w:hAnsi="Times New Roman" w:cs="Times New Roman"/>
          <w:spacing w:val="-1"/>
          <w:sz w:val="22"/>
          <w:szCs w:val="22"/>
          <w:lang w:bidi="ar-SA"/>
        </w:rPr>
        <w:t>Продавец обязуется:</w:t>
      </w:r>
    </w:p>
    <w:p w14:paraId="20B71E90" w14:textId="77777777" w:rsidR="009A3CF4" w:rsidRPr="009A3CF4" w:rsidRDefault="009A3CF4" w:rsidP="009A3CF4">
      <w:pPr>
        <w:shd w:val="clear" w:color="auto" w:fill="FFFFFF"/>
        <w:suppressAutoHyphens/>
        <w:autoSpaceDE w:val="0"/>
        <w:autoSpaceDN w:val="0"/>
        <w:adjustRightInd w:val="0"/>
        <w:ind w:right="43" w:firstLine="720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spacing w:val="2"/>
          <w:sz w:val="22"/>
          <w:szCs w:val="22"/>
          <w:lang w:bidi="ar-SA"/>
        </w:rPr>
        <w:t xml:space="preserve">4.1.1. Предоставить Покупателю сведения, необходимые для </w:t>
      </w:r>
      <w:r w:rsidRPr="009A3CF4">
        <w:rPr>
          <w:rFonts w:ascii="Times New Roman" w:eastAsia="Times New Roman" w:hAnsi="Times New Roman" w:cs="Times New Roman"/>
          <w:spacing w:val="-1"/>
          <w:sz w:val="22"/>
          <w:szCs w:val="22"/>
          <w:lang w:bidi="ar-SA"/>
        </w:rPr>
        <w:t>исполнения условий, установленных Договором.</w:t>
      </w:r>
    </w:p>
    <w:p w14:paraId="2C1C34AF" w14:textId="77777777" w:rsidR="009A3CF4" w:rsidRPr="009A3CF4" w:rsidRDefault="009A3CF4" w:rsidP="009A3CF4">
      <w:pPr>
        <w:shd w:val="clear" w:color="auto" w:fill="FFFFFF"/>
        <w:tabs>
          <w:tab w:val="left" w:pos="1258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4.2. Покупатель обязуется:</w:t>
      </w:r>
    </w:p>
    <w:p w14:paraId="511DE428" w14:textId="77777777" w:rsidR="009A3CF4" w:rsidRPr="009A3CF4" w:rsidRDefault="009A3CF4" w:rsidP="009A3CF4">
      <w:pPr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4.2.1. Оплатить цену земельного участка в размере, сроки и в порядке, установленные настоящим Договором. Указанная в данном пункте обязанность Покупателя считается выполненной с момента поступления подлежащей оплате суммы, указанной в п. 2.1 Договора, на расчетный счет Продавца.</w:t>
      </w:r>
    </w:p>
    <w:p w14:paraId="02C6B06C" w14:textId="77777777" w:rsidR="009A3CF4" w:rsidRPr="009A3CF4" w:rsidRDefault="009A3CF4" w:rsidP="009A3CF4">
      <w:pPr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4.2.2.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земельном участке и прилегающих к нему территориях, а также обеспечивать благоустройство территории.</w:t>
      </w:r>
    </w:p>
    <w:p w14:paraId="1B6AC334" w14:textId="77777777" w:rsidR="009A3CF4" w:rsidRPr="009A3CF4" w:rsidRDefault="009A3CF4" w:rsidP="009A3CF4">
      <w:pPr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4.2.3.Соблюдать установленный режим ограничений при использовании охранных зон, санитарно-защитных зон, зон охраны объектов культурного наследия (памятников истории и культуры) народов Российской Федерации, водоохранных зон, прибрежных защитных полос, зон затопления, подтопления, зон санитарной охраны источников питьевого и хозяйственно-бытового водоснабжения, зон охраняемых объектов, иных зон, установленных в соответствии с </w:t>
      </w:r>
      <w:hyperlink r:id="rId16" w:history="1">
        <w:r w:rsidRPr="009A3CF4">
          <w:rPr>
            <w:rFonts w:ascii="Times New Roman" w:eastAsia="Times New Roman" w:hAnsi="Times New Roman" w:cs="Times New Roman"/>
            <w:color w:val="auto"/>
            <w:sz w:val="22"/>
            <w:szCs w:val="22"/>
            <w:u w:val="single"/>
            <w:lang w:bidi="ar-SA"/>
          </w:rPr>
          <w:t>законодательством</w:t>
        </w:r>
      </w:hyperlink>
      <w:r w:rsidRPr="009A3CF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Российской Федерации (в случае, если такие ограничения установлены в отношении земельного участка).</w:t>
      </w:r>
    </w:p>
    <w:p w14:paraId="69CF5C8F" w14:textId="77777777" w:rsidR="009A3CF4" w:rsidRPr="009A3CF4" w:rsidRDefault="009A3CF4" w:rsidP="009A3CF4">
      <w:pPr>
        <w:shd w:val="clear" w:color="auto" w:fill="FFFFFF"/>
        <w:tabs>
          <w:tab w:val="left" w:pos="164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4.2.4.Выполнять требования, вытекающие из установленных в соответствии с  законодательством Российской Федерации ограничений прав на земельный участок и сервитутов.</w:t>
      </w:r>
    </w:p>
    <w:p w14:paraId="531ED368" w14:textId="77777777" w:rsidR="009A3CF4" w:rsidRPr="009A3CF4" w:rsidRDefault="009A3CF4" w:rsidP="009A3CF4">
      <w:pPr>
        <w:shd w:val="clear" w:color="auto" w:fill="FFFFFF"/>
        <w:tabs>
          <w:tab w:val="left" w:pos="164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4.2.5.Соблюдать меры противопожарной безопасности на земельном участке.</w:t>
      </w:r>
    </w:p>
    <w:p w14:paraId="60A1277A" w14:textId="77777777" w:rsidR="009A3CF4" w:rsidRPr="009A3CF4" w:rsidRDefault="009A3CF4" w:rsidP="009A3CF4">
      <w:pPr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4.2.6. Сохранять все зеленые насаждения на земельном участке за исключением тех, которые могут быть снесены по разрешению органа местного самоуправления, уполномоченного в области охраны окружающей среды.</w:t>
      </w:r>
    </w:p>
    <w:p w14:paraId="21746656" w14:textId="77777777" w:rsidR="009A3CF4" w:rsidRPr="009A3CF4" w:rsidRDefault="009A3CF4" w:rsidP="009A3CF4">
      <w:pPr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4.2.7.Предоставлять информацию о состоянии земельного участка по запросам соответствующих органов государственной власти,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 представителей.</w:t>
      </w:r>
    </w:p>
    <w:p w14:paraId="0986C41E" w14:textId="77777777" w:rsidR="009A3CF4" w:rsidRPr="009A3CF4" w:rsidRDefault="009A3CF4" w:rsidP="009A3CF4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before="5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4.2.8. Выполнять иные требования, предусмотренные действующим законодательством.</w:t>
      </w:r>
    </w:p>
    <w:p w14:paraId="121E6255" w14:textId="77777777" w:rsidR="009A3CF4" w:rsidRPr="009A3CF4" w:rsidRDefault="009A3CF4" w:rsidP="009A3CF4">
      <w:pPr>
        <w:numPr>
          <w:ilvl w:val="0"/>
          <w:numId w:val="35"/>
        </w:numPr>
        <w:shd w:val="clear" w:color="auto" w:fill="FFFFFF"/>
        <w:suppressAutoHyphens/>
        <w:autoSpaceDE w:val="0"/>
        <w:autoSpaceDN w:val="0"/>
        <w:adjustRightInd w:val="0"/>
        <w:spacing w:before="120" w:after="120"/>
        <w:ind w:left="714" w:hanging="357"/>
        <w:jc w:val="center"/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  <w:t>Ответственность Сторон</w:t>
      </w:r>
    </w:p>
    <w:p w14:paraId="32AF0988" w14:textId="77777777" w:rsidR="009A3CF4" w:rsidRPr="009A3CF4" w:rsidRDefault="009A3CF4" w:rsidP="009A3CF4">
      <w:pPr>
        <w:shd w:val="clear" w:color="auto" w:fill="FFFFFF"/>
        <w:tabs>
          <w:tab w:val="left" w:pos="129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5.1. 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14:paraId="000D7828" w14:textId="77777777" w:rsidR="009A3CF4" w:rsidRPr="009A3CF4" w:rsidRDefault="009A3CF4" w:rsidP="009A3CF4">
      <w:pPr>
        <w:shd w:val="clear" w:color="auto" w:fill="FFFFFF"/>
        <w:tabs>
          <w:tab w:val="left" w:pos="129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5.2. За нарушение срока оплаты земельного участка, предусмотренного пунктом 2.2 настоящего Договора, Покупатель выплачивает Продавцу пени в размере 0,5 процента от цены земельного участка за каждый календарный день просрочки.</w:t>
      </w:r>
    </w:p>
    <w:p w14:paraId="1FC75087" w14:textId="77777777" w:rsidR="009A3CF4" w:rsidRPr="009A3CF4" w:rsidRDefault="009A3CF4" w:rsidP="009A3CF4">
      <w:pPr>
        <w:numPr>
          <w:ilvl w:val="0"/>
          <w:numId w:val="35"/>
        </w:numPr>
        <w:shd w:val="clear" w:color="auto" w:fill="FFFFFF"/>
        <w:suppressAutoHyphens/>
        <w:autoSpaceDE w:val="0"/>
        <w:autoSpaceDN w:val="0"/>
        <w:adjustRightInd w:val="0"/>
        <w:spacing w:before="120" w:after="120"/>
        <w:ind w:left="714" w:hanging="357"/>
        <w:jc w:val="center"/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  <w:t>Рассмотрение споров</w:t>
      </w:r>
    </w:p>
    <w:p w14:paraId="3C691526" w14:textId="77777777" w:rsidR="009A3CF4" w:rsidRPr="009A3CF4" w:rsidRDefault="009A3CF4" w:rsidP="009A3CF4">
      <w:pPr>
        <w:shd w:val="clear" w:color="auto" w:fill="FFFFFF"/>
        <w:suppressAutoHyphens/>
        <w:autoSpaceDE w:val="0"/>
        <w:autoSpaceDN w:val="0"/>
        <w:adjustRightInd w:val="0"/>
        <w:ind w:right="-6" w:firstLine="720"/>
        <w:jc w:val="both"/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  <w:t xml:space="preserve">6.1. Споры, возникающие между Сторонами при исполнении Договора, разрешаются путем переговоров. </w:t>
      </w:r>
    </w:p>
    <w:p w14:paraId="265D2C92" w14:textId="77777777" w:rsidR="009A3CF4" w:rsidRPr="009A3CF4" w:rsidRDefault="009A3CF4" w:rsidP="009A3CF4">
      <w:pPr>
        <w:shd w:val="clear" w:color="auto" w:fill="FFFFFF"/>
        <w:suppressAutoHyphens/>
        <w:autoSpaceDE w:val="0"/>
        <w:autoSpaceDN w:val="0"/>
        <w:adjustRightInd w:val="0"/>
        <w:ind w:right="-6" w:firstLine="720"/>
        <w:jc w:val="both"/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  <w:t>6.2. При невозможности достижения соглашения между Сторонами путем переговоров возникшие споры разрешаются в судебном порядке в соответствии с действующим законодательством.</w:t>
      </w:r>
    </w:p>
    <w:p w14:paraId="5F83A7BE" w14:textId="77777777" w:rsidR="009A3CF4" w:rsidRPr="009A3CF4" w:rsidRDefault="009A3CF4" w:rsidP="009A3CF4">
      <w:pPr>
        <w:numPr>
          <w:ilvl w:val="0"/>
          <w:numId w:val="35"/>
        </w:numPr>
        <w:shd w:val="clear" w:color="auto" w:fill="FFFFFF"/>
        <w:suppressAutoHyphens/>
        <w:autoSpaceDE w:val="0"/>
        <w:autoSpaceDN w:val="0"/>
        <w:adjustRightInd w:val="0"/>
        <w:spacing w:before="120" w:after="120"/>
        <w:ind w:left="714" w:hanging="357"/>
        <w:jc w:val="center"/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  <w:t>Заключительное положение</w:t>
      </w:r>
    </w:p>
    <w:p w14:paraId="58C70188" w14:textId="77777777" w:rsidR="009A3CF4" w:rsidRPr="009A3CF4" w:rsidRDefault="009A3CF4" w:rsidP="009A3CF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7.1. Право собственности у Покупателя возникает с момента государственной регистрации перехода права собственности от Продавца к Покупателю в порядке, предусмотренном Федеральным законом «О государственной регистрации недвижимости».</w:t>
      </w:r>
    </w:p>
    <w:p w14:paraId="6592B29E" w14:textId="77777777" w:rsidR="009A3CF4" w:rsidRPr="009A3CF4" w:rsidRDefault="009A3CF4" w:rsidP="009A3CF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7.2. Изменение указанного в пункте 3.2 настоящего Договора вида разрешенного использования </w:t>
      </w:r>
      <w:r w:rsidRPr="009A3CF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земельного участка допускается в порядке, предусмотренном законодательством Российской Федерации.</w:t>
      </w:r>
    </w:p>
    <w:p w14:paraId="47DB4D09" w14:textId="77777777" w:rsidR="009A3CF4" w:rsidRPr="009A3CF4" w:rsidRDefault="009A3CF4" w:rsidP="009A3CF4">
      <w:pPr>
        <w:tabs>
          <w:tab w:val="left" w:pos="12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7.3. Настоящий Договор одновременно имеет силу акта приема-передачи земельного участка.</w:t>
      </w:r>
    </w:p>
    <w:p w14:paraId="432732DA" w14:textId="77777777" w:rsidR="009A3CF4" w:rsidRPr="009A3CF4" w:rsidRDefault="009A3CF4" w:rsidP="009A3CF4">
      <w:pPr>
        <w:tabs>
          <w:tab w:val="left" w:pos="1200"/>
        </w:tabs>
        <w:suppressAutoHyphens/>
        <w:autoSpaceDE w:val="0"/>
        <w:autoSpaceDN w:val="0"/>
        <w:adjustRightInd w:val="0"/>
        <w:ind w:right="-6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7.4. Снятие залога осуществляется Продавцом только после исполнения Покупателем пунктов 2.1., 2.2. и 5.2. Договора.</w:t>
      </w:r>
    </w:p>
    <w:p w14:paraId="51D6B434" w14:textId="77777777" w:rsidR="009A3CF4" w:rsidRPr="009A3CF4" w:rsidRDefault="009A3CF4" w:rsidP="009A3CF4">
      <w:pPr>
        <w:tabs>
          <w:tab w:val="left" w:pos="12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7.5. Все изменения и дополнения к Договору действительны, если они совершены в письменной форме и подписаны Сторонами.</w:t>
      </w:r>
    </w:p>
    <w:p w14:paraId="34CC1505" w14:textId="77777777" w:rsidR="009A3CF4" w:rsidRPr="009A3CF4" w:rsidRDefault="009A3CF4" w:rsidP="009A3CF4">
      <w:pPr>
        <w:tabs>
          <w:tab w:val="left" w:pos="12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7.6. Настоящий Договор составлен в 2 (двух) экземплярах, имеющих одинаковую юридическую силу, из которых по одному экземпляру хранится у Сторон.</w:t>
      </w:r>
    </w:p>
    <w:p w14:paraId="144F2A66" w14:textId="77777777" w:rsidR="009A3CF4" w:rsidRPr="009A3CF4" w:rsidRDefault="009A3CF4" w:rsidP="009A3CF4">
      <w:pPr>
        <w:tabs>
          <w:tab w:val="left" w:pos="12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7.7. Настоящий Договор вступает в законную силу с момента подписания обеими сторонами. Датой заключения настоящего договора считается дата подписания последней из сторон.</w:t>
      </w:r>
    </w:p>
    <w:p w14:paraId="3C1A4CC4" w14:textId="77777777" w:rsidR="009A3CF4" w:rsidRPr="009A3CF4" w:rsidRDefault="009A3CF4" w:rsidP="009A3CF4">
      <w:pPr>
        <w:numPr>
          <w:ilvl w:val="0"/>
          <w:numId w:val="35"/>
        </w:numPr>
        <w:shd w:val="clear" w:color="auto" w:fill="FFFFFF"/>
        <w:suppressAutoHyphens/>
        <w:autoSpaceDE w:val="0"/>
        <w:autoSpaceDN w:val="0"/>
        <w:adjustRightInd w:val="0"/>
        <w:spacing w:before="120" w:after="120"/>
        <w:ind w:left="714" w:hanging="357"/>
        <w:jc w:val="center"/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</w:pPr>
      <w:r w:rsidRPr="009A3CF4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  <w:t>Реквизиты и подписи Сторон</w:t>
      </w:r>
    </w:p>
    <w:tbl>
      <w:tblPr>
        <w:tblpPr w:leftFromText="180" w:rightFromText="180" w:vertAnchor="text" w:horzAnchor="margin" w:tblpY="192"/>
        <w:tblW w:w="9180" w:type="dxa"/>
        <w:tblLayout w:type="fixed"/>
        <w:tblLook w:val="01E0" w:firstRow="1" w:lastRow="1" w:firstColumn="1" w:lastColumn="1" w:noHBand="0" w:noVBand="0"/>
      </w:tblPr>
      <w:tblGrid>
        <w:gridCol w:w="4502"/>
        <w:gridCol w:w="4678"/>
      </w:tblGrid>
      <w:tr w:rsidR="009A3CF4" w:rsidRPr="009A3CF4" w14:paraId="284C2E89" w14:textId="77777777" w:rsidTr="00EB3A07">
        <w:tc>
          <w:tcPr>
            <w:tcW w:w="4503" w:type="dxa"/>
            <w:hideMark/>
          </w:tcPr>
          <w:p w14:paraId="57FFE081" w14:textId="77777777" w:rsidR="009A3CF4" w:rsidRPr="009A3CF4" w:rsidRDefault="009A3CF4" w:rsidP="009A3C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A3CF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Продавец</w:t>
            </w:r>
          </w:p>
          <w:p w14:paraId="0E54A4E2" w14:textId="77777777" w:rsidR="009A3CF4" w:rsidRPr="009A3CF4" w:rsidRDefault="009A3CF4" w:rsidP="009A3C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муниципального района «Забайкальский район» </w:t>
            </w:r>
          </w:p>
          <w:p w14:paraId="60463AC8" w14:textId="77777777" w:rsidR="009A3CF4" w:rsidRPr="009A3CF4" w:rsidRDefault="009A3CF4" w:rsidP="009A3C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674650, Забайкальский край, Забайкальский район, пгт. Забайкальск, ул. Красноармейская, д. 40А</w:t>
            </w:r>
          </w:p>
          <w:p w14:paraId="0149EBD8" w14:textId="77777777" w:rsidR="009A3CF4" w:rsidRPr="009A3CF4" w:rsidRDefault="009A3CF4" w:rsidP="009A3C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 7505000358</w:t>
            </w:r>
          </w:p>
          <w:p w14:paraId="0BE96123" w14:textId="77777777" w:rsidR="009A3CF4" w:rsidRPr="009A3CF4" w:rsidRDefault="009A3CF4" w:rsidP="009A3C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ОГРН 1027500546611</w:t>
            </w:r>
          </w:p>
          <w:p w14:paraId="134040E1" w14:textId="77777777" w:rsidR="009A3CF4" w:rsidRPr="009A3CF4" w:rsidRDefault="009A3CF4" w:rsidP="009A3C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Тел. 8 (30-251) 2-27-76</w:t>
            </w:r>
          </w:p>
          <w:p w14:paraId="2305A975" w14:textId="77777777" w:rsidR="009A3CF4" w:rsidRPr="009A3CF4" w:rsidRDefault="009A3CF4" w:rsidP="009A3CF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_________/_________________________/</w:t>
            </w:r>
          </w:p>
          <w:p w14:paraId="2B42A1B1" w14:textId="77777777" w:rsidR="009A3CF4" w:rsidRPr="009A3CF4" w:rsidRDefault="009A3CF4" w:rsidP="009A3C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</w:pPr>
            <w:r w:rsidRPr="009A3CF4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М.П.</w:t>
            </w:r>
          </w:p>
        </w:tc>
        <w:tc>
          <w:tcPr>
            <w:tcW w:w="4680" w:type="dxa"/>
          </w:tcPr>
          <w:p w14:paraId="3641DDA1" w14:textId="77777777" w:rsidR="009A3CF4" w:rsidRPr="009A3CF4" w:rsidRDefault="009A3CF4" w:rsidP="009A3C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A3CF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Покупатель</w:t>
            </w:r>
          </w:p>
          <w:p w14:paraId="17E02EEA" w14:textId="77777777" w:rsidR="009A3CF4" w:rsidRPr="009A3CF4" w:rsidRDefault="009A3CF4" w:rsidP="009A3C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0E747278" w14:textId="77777777" w:rsidR="009A3CF4" w:rsidRPr="009A3CF4" w:rsidRDefault="009A3CF4" w:rsidP="009A3C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458268F" w14:textId="77777777" w:rsidR="009A3CF4" w:rsidRPr="009A3CF4" w:rsidRDefault="009A3CF4" w:rsidP="009A3C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4CC01EE" w14:textId="77777777" w:rsidR="009A3CF4" w:rsidRPr="009A3CF4" w:rsidRDefault="009A3CF4" w:rsidP="009A3C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0172FA55" w14:textId="77777777" w:rsidR="009A3CF4" w:rsidRPr="009A3CF4" w:rsidRDefault="009A3CF4" w:rsidP="009A3C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2FA2D73" w14:textId="77777777" w:rsidR="009A3CF4" w:rsidRPr="009A3CF4" w:rsidRDefault="009A3CF4" w:rsidP="009A3C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2AE72D0" w14:textId="77777777" w:rsidR="009A3CF4" w:rsidRPr="009A3CF4" w:rsidRDefault="009A3CF4" w:rsidP="009A3C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9777955" w14:textId="77777777" w:rsidR="009A3CF4" w:rsidRPr="009A3CF4" w:rsidRDefault="009A3CF4" w:rsidP="009A3C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</w:t>
            </w:r>
          </w:p>
          <w:p w14:paraId="5056970B" w14:textId="4648BE91" w:rsidR="00C1711C" w:rsidRPr="009A3CF4" w:rsidRDefault="009A3CF4" w:rsidP="009A3CF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3C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_________/_________________________/</w:t>
            </w:r>
          </w:p>
          <w:p w14:paraId="56236E52" w14:textId="6FC39172" w:rsidR="009A3CF4" w:rsidRPr="009A3CF4" w:rsidRDefault="009A3CF4" w:rsidP="009A3C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</w:pPr>
            <w:r w:rsidRPr="009A3CF4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.</w:t>
            </w:r>
          </w:p>
        </w:tc>
      </w:tr>
    </w:tbl>
    <w:p w14:paraId="1ABC7BD2" w14:textId="77777777" w:rsidR="00C63393" w:rsidRPr="00C63393" w:rsidRDefault="00C63393" w:rsidP="00C63393">
      <w:pPr>
        <w:contextualSpacing/>
        <w:jc w:val="both"/>
        <w:rPr>
          <w:rFonts w:ascii="Times New Roman" w:hAnsi="Times New Roman" w:cs="Times New Roman"/>
        </w:rPr>
      </w:pPr>
    </w:p>
    <w:p w14:paraId="4BE6E255" w14:textId="77777777" w:rsidR="00C63393" w:rsidRPr="00C63393" w:rsidRDefault="00C63393" w:rsidP="00C63393">
      <w:pPr>
        <w:contextualSpacing/>
        <w:jc w:val="both"/>
        <w:rPr>
          <w:rFonts w:ascii="Times New Roman" w:hAnsi="Times New Roman" w:cs="Times New Roman"/>
        </w:rPr>
      </w:pPr>
    </w:p>
    <w:p w14:paraId="0C74CC34" w14:textId="3CAFBB46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3CB045D2" w14:textId="51735783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50F12EB4" w14:textId="4F99A1BB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53DE63D1" w14:textId="15A81D73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6D7E740E" w14:textId="27372E87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0B00CB2F" w14:textId="387F9142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10F459E3" w14:textId="092902D4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055E3CAF" w14:textId="0B4ACBDC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4F7B78EF" w14:textId="4EDB43A3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4CBEA3BF" w14:textId="489CC6EE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41886B8F" w14:textId="29931149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0A0AEA2D" w14:textId="5FC66CDA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5A4AE35A" w14:textId="0600CCB7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67BA33DD" w14:textId="6D6485A4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4467D50C" w14:textId="5E64F98F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62C6D8BC" w14:textId="017592D2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168E32B2" w14:textId="683B972D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51238DBF" w14:textId="5C01CC39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4C049FDE" w14:textId="6875D679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0BB1BD19" w14:textId="3CB01317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49D93D3C" w14:textId="2E0F0582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1153167C" w14:textId="3B9246BF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75B0F3F6" w14:textId="208C17C2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39783CD4" w14:textId="54C25234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3DD86FC7" w14:textId="33450BCC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7AE2572A" w14:textId="5836E017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4C3FB9AE" w14:textId="43C3348F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32C41E74" w14:textId="28D10D14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76EF6FEF" w14:textId="5AA62274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32849515" w14:textId="23581169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04A0A744" w14:textId="223D7F12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2C40A530" w14:textId="470DFF80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7F0F9BE6" w14:textId="14DCD4EC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76E119B4" w14:textId="34A40288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1301E3DD" w14:textId="4A8F6190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799EA7B4" w14:textId="56948ECA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1C36B287" w14:textId="796BA208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31340791" w14:textId="3413067D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58ECC7D2" w14:textId="0EBA9809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27675575" w14:textId="42462838" w:rsidR="00C1711C" w:rsidRDefault="00C1711C" w:rsidP="00925AB1">
      <w:pPr>
        <w:contextualSpacing/>
        <w:rPr>
          <w:rFonts w:ascii="Times New Roman" w:hAnsi="Times New Roman" w:cs="Times New Roman"/>
        </w:rPr>
      </w:pPr>
    </w:p>
    <w:p w14:paraId="2A5C0179" w14:textId="5B2CF172" w:rsidR="00C1711C" w:rsidRPr="00C63393" w:rsidRDefault="00C1711C" w:rsidP="00C1711C">
      <w:pPr>
        <w:contextualSpacing/>
        <w:jc w:val="right"/>
        <w:rPr>
          <w:rFonts w:ascii="Times New Roman" w:hAnsi="Times New Roman" w:cs="Times New Roman"/>
        </w:rPr>
      </w:pPr>
      <w:r w:rsidRPr="00C63393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14:paraId="26B157D3" w14:textId="77777777" w:rsidR="00C1711C" w:rsidRPr="00C63393" w:rsidRDefault="00C1711C" w:rsidP="00C1711C">
      <w:pPr>
        <w:contextualSpacing/>
        <w:jc w:val="right"/>
        <w:rPr>
          <w:rFonts w:ascii="Times New Roman" w:hAnsi="Times New Roman" w:cs="Times New Roman"/>
        </w:rPr>
      </w:pPr>
      <w:r w:rsidRPr="00C63393">
        <w:rPr>
          <w:rFonts w:ascii="Times New Roman" w:hAnsi="Times New Roman" w:cs="Times New Roman"/>
        </w:rPr>
        <w:t xml:space="preserve">к извещению о проведении аукциона </w:t>
      </w:r>
    </w:p>
    <w:p w14:paraId="7C82FD76" w14:textId="77777777" w:rsidR="00C1711C" w:rsidRPr="00C63393" w:rsidRDefault="00C1711C" w:rsidP="00C1711C">
      <w:pPr>
        <w:contextualSpacing/>
        <w:jc w:val="right"/>
        <w:rPr>
          <w:rFonts w:ascii="Times New Roman" w:hAnsi="Times New Roman" w:cs="Times New Roman"/>
        </w:rPr>
      </w:pPr>
      <w:r w:rsidRPr="00C63393">
        <w:rPr>
          <w:rFonts w:ascii="Times New Roman" w:hAnsi="Times New Roman" w:cs="Times New Roman"/>
        </w:rPr>
        <w:t xml:space="preserve">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</w:p>
    <w:p w14:paraId="069A9F3A" w14:textId="3CB4116D" w:rsidR="00C1711C" w:rsidRPr="004479DB" w:rsidRDefault="00C1711C" w:rsidP="00C1711C">
      <w:pPr>
        <w:contextualSpacing/>
        <w:jc w:val="right"/>
        <w:rPr>
          <w:rFonts w:ascii="Times New Roman" w:hAnsi="Times New Roman" w:cs="Times New Roman"/>
        </w:rPr>
      </w:pPr>
      <w:r w:rsidRPr="00C63393">
        <w:rPr>
          <w:rFonts w:ascii="Times New Roman" w:hAnsi="Times New Roman" w:cs="Times New Roman"/>
        </w:rPr>
        <w:t>земельного участка</w:t>
      </w: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30D4DFA" wp14:editId="007D7437">
            <wp:extent cx="6248400" cy="821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бтэк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11C" w:rsidRPr="004479DB" w:rsidSect="00FE5A2D">
      <w:pgSz w:w="11909" w:h="16838"/>
      <w:pgMar w:top="993" w:right="710" w:bottom="70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5DBB" w14:textId="77777777" w:rsidR="00B73868" w:rsidRDefault="00B73868" w:rsidP="009D1D00">
      <w:r>
        <w:separator/>
      </w:r>
    </w:p>
  </w:endnote>
  <w:endnote w:type="continuationSeparator" w:id="0">
    <w:p w14:paraId="3656F88F" w14:textId="77777777" w:rsidR="00B73868" w:rsidRDefault="00B73868" w:rsidP="009D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F006E" w14:textId="77777777" w:rsidR="00B73868" w:rsidRDefault="00B73868"/>
  </w:footnote>
  <w:footnote w:type="continuationSeparator" w:id="0">
    <w:p w14:paraId="20008A21" w14:textId="77777777" w:rsidR="00B73868" w:rsidRDefault="00B738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07E"/>
    <w:multiLevelType w:val="hybridMultilevel"/>
    <w:tmpl w:val="DD7C89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F94241"/>
    <w:multiLevelType w:val="hybridMultilevel"/>
    <w:tmpl w:val="CD14005A"/>
    <w:lvl w:ilvl="0" w:tplc="D326FE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33F7599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CA4C76"/>
    <w:multiLevelType w:val="multilevel"/>
    <w:tmpl w:val="72443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5" w15:restartNumberingAfterBreak="0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606992"/>
    <w:multiLevelType w:val="multilevel"/>
    <w:tmpl w:val="8B04BF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0924F4"/>
    <w:multiLevelType w:val="hybridMultilevel"/>
    <w:tmpl w:val="476C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74234B"/>
    <w:multiLevelType w:val="hybridMultilevel"/>
    <w:tmpl w:val="D094420C"/>
    <w:lvl w:ilvl="0" w:tplc="431AB4AC">
      <w:start w:val="1"/>
      <w:numFmt w:val="decimal"/>
      <w:lvlText w:val="%1."/>
      <w:lvlJc w:val="left"/>
      <w:pPr>
        <w:ind w:left="126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06013"/>
    <w:multiLevelType w:val="multilevel"/>
    <w:tmpl w:val="F92228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49C5CAA"/>
    <w:multiLevelType w:val="multilevel"/>
    <w:tmpl w:val="72443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8" w15:restartNumberingAfterBreak="0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9"/>
  </w:num>
  <w:num w:numId="3">
    <w:abstractNumId w:val="4"/>
  </w:num>
  <w:num w:numId="4">
    <w:abstractNumId w:val="5"/>
  </w:num>
  <w:num w:numId="5">
    <w:abstractNumId w:val="16"/>
  </w:num>
  <w:num w:numId="6">
    <w:abstractNumId w:val="17"/>
  </w:num>
  <w:num w:numId="7">
    <w:abstractNumId w:val="13"/>
  </w:num>
  <w:num w:numId="8">
    <w:abstractNumId w:val="24"/>
  </w:num>
  <w:num w:numId="9">
    <w:abstractNumId w:val="21"/>
  </w:num>
  <w:num w:numId="10">
    <w:abstractNumId w:val="3"/>
  </w:num>
  <w:num w:numId="11">
    <w:abstractNumId w:val="6"/>
  </w:num>
  <w:num w:numId="12">
    <w:abstractNumId w:val="1"/>
  </w:num>
  <w:num w:numId="13">
    <w:abstractNumId w:val="7"/>
  </w:num>
  <w:num w:numId="14">
    <w:abstractNumId w:val="2"/>
  </w:num>
  <w:num w:numId="15">
    <w:abstractNumId w:val="22"/>
  </w:num>
  <w:num w:numId="16">
    <w:abstractNumId w:val="15"/>
  </w:num>
  <w:num w:numId="17">
    <w:abstractNumId w:val="19"/>
  </w:num>
  <w:num w:numId="18">
    <w:abstractNumId w:val="12"/>
  </w:num>
  <w:num w:numId="19">
    <w:abstractNumId w:val="10"/>
  </w:num>
  <w:num w:numId="20">
    <w:abstractNumId w:val="11"/>
  </w:num>
  <w:num w:numId="21">
    <w:abstractNumId w:val="28"/>
  </w:num>
  <w:num w:numId="22">
    <w:abstractNumId w:val="26"/>
  </w:num>
  <w:num w:numId="23">
    <w:abstractNumId w:val="18"/>
  </w:num>
  <w:num w:numId="24">
    <w:abstractNumId w:val="27"/>
  </w:num>
  <w:num w:numId="25">
    <w:abstractNumId w:val="14"/>
  </w:num>
  <w:num w:numId="2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"/>
  </w:num>
  <w:num w:numId="33">
    <w:abstractNumId w:val="25"/>
  </w:num>
  <w:num w:numId="34">
    <w:abstractNumId w:val="2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00"/>
    <w:rsid w:val="0000539F"/>
    <w:rsid w:val="000223D9"/>
    <w:rsid w:val="00023381"/>
    <w:rsid w:val="00024631"/>
    <w:rsid w:val="00025C6C"/>
    <w:rsid w:val="0003561E"/>
    <w:rsid w:val="000357B5"/>
    <w:rsid w:val="00050C08"/>
    <w:rsid w:val="00053A51"/>
    <w:rsid w:val="00055049"/>
    <w:rsid w:val="00056C46"/>
    <w:rsid w:val="00057D12"/>
    <w:rsid w:val="000609F9"/>
    <w:rsid w:val="00060B69"/>
    <w:rsid w:val="00060EF3"/>
    <w:rsid w:val="000745CB"/>
    <w:rsid w:val="00074929"/>
    <w:rsid w:val="000757B7"/>
    <w:rsid w:val="000819A4"/>
    <w:rsid w:val="000848B1"/>
    <w:rsid w:val="00084B98"/>
    <w:rsid w:val="00085364"/>
    <w:rsid w:val="000871B1"/>
    <w:rsid w:val="00097FA6"/>
    <w:rsid w:val="000A7B1A"/>
    <w:rsid w:val="000B0CB3"/>
    <w:rsid w:val="000B2E07"/>
    <w:rsid w:val="000C55AF"/>
    <w:rsid w:val="000C56FE"/>
    <w:rsid w:val="000C7143"/>
    <w:rsid w:val="000D2830"/>
    <w:rsid w:val="000D2BBA"/>
    <w:rsid w:val="000D5B27"/>
    <w:rsid w:val="000E30DF"/>
    <w:rsid w:val="000E79AF"/>
    <w:rsid w:val="000F0590"/>
    <w:rsid w:val="000F3C67"/>
    <w:rsid w:val="00100015"/>
    <w:rsid w:val="00100D5A"/>
    <w:rsid w:val="00101AC0"/>
    <w:rsid w:val="001068BF"/>
    <w:rsid w:val="00112935"/>
    <w:rsid w:val="00123C25"/>
    <w:rsid w:val="001240A3"/>
    <w:rsid w:val="0012525C"/>
    <w:rsid w:val="00126EEF"/>
    <w:rsid w:val="00127253"/>
    <w:rsid w:val="0013519B"/>
    <w:rsid w:val="00141DBF"/>
    <w:rsid w:val="001433A5"/>
    <w:rsid w:val="00144564"/>
    <w:rsid w:val="00152619"/>
    <w:rsid w:val="001532EB"/>
    <w:rsid w:val="00157EA8"/>
    <w:rsid w:val="001607B6"/>
    <w:rsid w:val="00162EA9"/>
    <w:rsid w:val="00163E4D"/>
    <w:rsid w:val="00163F62"/>
    <w:rsid w:val="00166F4F"/>
    <w:rsid w:val="0017044E"/>
    <w:rsid w:val="001719DF"/>
    <w:rsid w:val="00172E6F"/>
    <w:rsid w:val="00173DB1"/>
    <w:rsid w:val="00180D97"/>
    <w:rsid w:val="00185F7B"/>
    <w:rsid w:val="00187563"/>
    <w:rsid w:val="00192F5E"/>
    <w:rsid w:val="001935E0"/>
    <w:rsid w:val="001951E4"/>
    <w:rsid w:val="00197419"/>
    <w:rsid w:val="001B0476"/>
    <w:rsid w:val="001B17FA"/>
    <w:rsid w:val="001B1EB3"/>
    <w:rsid w:val="001B3F30"/>
    <w:rsid w:val="001B65D5"/>
    <w:rsid w:val="001B7CCD"/>
    <w:rsid w:val="001C052C"/>
    <w:rsid w:val="001C0F19"/>
    <w:rsid w:val="001C174E"/>
    <w:rsid w:val="001D209F"/>
    <w:rsid w:val="001E03B2"/>
    <w:rsid w:val="001E4C19"/>
    <w:rsid w:val="001E557B"/>
    <w:rsid w:val="001E78AC"/>
    <w:rsid w:val="001F03EB"/>
    <w:rsid w:val="001F0D42"/>
    <w:rsid w:val="001F2D98"/>
    <w:rsid w:val="001F520E"/>
    <w:rsid w:val="001F52AA"/>
    <w:rsid w:val="00204668"/>
    <w:rsid w:val="002071B8"/>
    <w:rsid w:val="00222591"/>
    <w:rsid w:val="002301F7"/>
    <w:rsid w:val="00231B0D"/>
    <w:rsid w:val="0024149A"/>
    <w:rsid w:val="00241632"/>
    <w:rsid w:val="00241ECD"/>
    <w:rsid w:val="0024332F"/>
    <w:rsid w:val="00244564"/>
    <w:rsid w:val="00245F79"/>
    <w:rsid w:val="0025022D"/>
    <w:rsid w:val="00250942"/>
    <w:rsid w:val="002526B3"/>
    <w:rsid w:val="002534B1"/>
    <w:rsid w:val="002577CB"/>
    <w:rsid w:val="00264472"/>
    <w:rsid w:val="00266E38"/>
    <w:rsid w:val="00271DB6"/>
    <w:rsid w:val="00271F27"/>
    <w:rsid w:val="00275687"/>
    <w:rsid w:val="00277521"/>
    <w:rsid w:val="002801BF"/>
    <w:rsid w:val="00285C56"/>
    <w:rsid w:val="00292DBE"/>
    <w:rsid w:val="002A3395"/>
    <w:rsid w:val="002A4C61"/>
    <w:rsid w:val="002A7A34"/>
    <w:rsid w:val="002B7602"/>
    <w:rsid w:val="002C4381"/>
    <w:rsid w:val="002C4D34"/>
    <w:rsid w:val="002C5209"/>
    <w:rsid w:val="002D0BB9"/>
    <w:rsid w:val="002D2545"/>
    <w:rsid w:val="002D2EE7"/>
    <w:rsid w:val="002D3C6E"/>
    <w:rsid w:val="002F1B8E"/>
    <w:rsid w:val="00307C96"/>
    <w:rsid w:val="0032010D"/>
    <w:rsid w:val="00320A8A"/>
    <w:rsid w:val="00320D4D"/>
    <w:rsid w:val="00321A8C"/>
    <w:rsid w:val="0032299F"/>
    <w:rsid w:val="00335977"/>
    <w:rsid w:val="003406E8"/>
    <w:rsid w:val="00343E83"/>
    <w:rsid w:val="0034427D"/>
    <w:rsid w:val="00351012"/>
    <w:rsid w:val="003631B4"/>
    <w:rsid w:val="00366815"/>
    <w:rsid w:val="003706AF"/>
    <w:rsid w:val="003713F3"/>
    <w:rsid w:val="00375D00"/>
    <w:rsid w:val="003765CE"/>
    <w:rsid w:val="00380B00"/>
    <w:rsid w:val="00386241"/>
    <w:rsid w:val="00397BD9"/>
    <w:rsid w:val="003A0970"/>
    <w:rsid w:val="003A35F3"/>
    <w:rsid w:val="003A5615"/>
    <w:rsid w:val="003A715D"/>
    <w:rsid w:val="003A7717"/>
    <w:rsid w:val="003B0C93"/>
    <w:rsid w:val="003B3C8B"/>
    <w:rsid w:val="003C03B1"/>
    <w:rsid w:val="003C152A"/>
    <w:rsid w:val="003C5412"/>
    <w:rsid w:val="003C5F30"/>
    <w:rsid w:val="003C7E30"/>
    <w:rsid w:val="003D10AC"/>
    <w:rsid w:val="003D5508"/>
    <w:rsid w:val="003D6D50"/>
    <w:rsid w:val="003D6EF6"/>
    <w:rsid w:val="003E7676"/>
    <w:rsid w:val="003F10DA"/>
    <w:rsid w:val="00400A1D"/>
    <w:rsid w:val="00403F89"/>
    <w:rsid w:val="0040504C"/>
    <w:rsid w:val="00413DBC"/>
    <w:rsid w:val="004141A8"/>
    <w:rsid w:val="004173DA"/>
    <w:rsid w:val="004267B3"/>
    <w:rsid w:val="004277EE"/>
    <w:rsid w:val="0043389C"/>
    <w:rsid w:val="00437DAD"/>
    <w:rsid w:val="00444855"/>
    <w:rsid w:val="004479DB"/>
    <w:rsid w:val="00447BBE"/>
    <w:rsid w:val="004506FC"/>
    <w:rsid w:val="004510B1"/>
    <w:rsid w:val="004538FB"/>
    <w:rsid w:val="00456A7E"/>
    <w:rsid w:val="004604F2"/>
    <w:rsid w:val="00460599"/>
    <w:rsid w:val="00470467"/>
    <w:rsid w:val="00470665"/>
    <w:rsid w:val="00475478"/>
    <w:rsid w:val="004763E0"/>
    <w:rsid w:val="00481DC2"/>
    <w:rsid w:val="00487A78"/>
    <w:rsid w:val="004931CC"/>
    <w:rsid w:val="00494134"/>
    <w:rsid w:val="004A147E"/>
    <w:rsid w:val="004A15C5"/>
    <w:rsid w:val="004A2333"/>
    <w:rsid w:val="004B0C7B"/>
    <w:rsid w:val="004B291A"/>
    <w:rsid w:val="004B3647"/>
    <w:rsid w:val="004B74A4"/>
    <w:rsid w:val="004C3AA4"/>
    <w:rsid w:val="0050077E"/>
    <w:rsid w:val="0050647A"/>
    <w:rsid w:val="005200D8"/>
    <w:rsid w:val="005212D9"/>
    <w:rsid w:val="00523B43"/>
    <w:rsid w:val="0053527B"/>
    <w:rsid w:val="0053630E"/>
    <w:rsid w:val="0054269A"/>
    <w:rsid w:val="00543B82"/>
    <w:rsid w:val="00543FA4"/>
    <w:rsid w:val="0055090A"/>
    <w:rsid w:val="005618C3"/>
    <w:rsid w:val="00563577"/>
    <w:rsid w:val="00566515"/>
    <w:rsid w:val="00571093"/>
    <w:rsid w:val="00573DA2"/>
    <w:rsid w:val="0057484B"/>
    <w:rsid w:val="0058353D"/>
    <w:rsid w:val="005844DC"/>
    <w:rsid w:val="005A2A21"/>
    <w:rsid w:val="005B0A4E"/>
    <w:rsid w:val="005B49AB"/>
    <w:rsid w:val="005B49C9"/>
    <w:rsid w:val="005B7188"/>
    <w:rsid w:val="005B722D"/>
    <w:rsid w:val="005C366F"/>
    <w:rsid w:val="005D1C14"/>
    <w:rsid w:val="005D37DB"/>
    <w:rsid w:val="005E684E"/>
    <w:rsid w:val="005F017A"/>
    <w:rsid w:val="005F3F0D"/>
    <w:rsid w:val="005F4F79"/>
    <w:rsid w:val="005F5595"/>
    <w:rsid w:val="005F6156"/>
    <w:rsid w:val="005F73D1"/>
    <w:rsid w:val="00612269"/>
    <w:rsid w:val="00612947"/>
    <w:rsid w:val="0062352D"/>
    <w:rsid w:val="006238F4"/>
    <w:rsid w:val="006278FE"/>
    <w:rsid w:val="00627A69"/>
    <w:rsid w:val="00631664"/>
    <w:rsid w:val="00655F3F"/>
    <w:rsid w:val="00657177"/>
    <w:rsid w:val="00671FD7"/>
    <w:rsid w:val="00681432"/>
    <w:rsid w:val="006816FF"/>
    <w:rsid w:val="006830B1"/>
    <w:rsid w:val="006903C8"/>
    <w:rsid w:val="006978A9"/>
    <w:rsid w:val="006A17C7"/>
    <w:rsid w:val="006A1E11"/>
    <w:rsid w:val="006A26DE"/>
    <w:rsid w:val="006A37BE"/>
    <w:rsid w:val="006A5CFB"/>
    <w:rsid w:val="006B2B8C"/>
    <w:rsid w:val="006B3EBD"/>
    <w:rsid w:val="006B49CF"/>
    <w:rsid w:val="006B59F1"/>
    <w:rsid w:val="006D5F8C"/>
    <w:rsid w:val="006E0A3B"/>
    <w:rsid w:val="006F3B46"/>
    <w:rsid w:val="00714160"/>
    <w:rsid w:val="00720333"/>
    <w:rsid w:val="0072257D"/>
    <w:rsid w:val="00730E1D"/>
    <w:rsid w:val="007357FF"/>
    <w:rsid w:val="00743017"/>
    <w:rsid w:val="0074392F"/>
    <w:rsid w:val="00745B43"/>
    <w:rsid w:val="00747E08"/>
    <w:rsid w:val="00753D28"/>
    <w:rsid w:val="00765491"/>
    <w:rsid w:val="007722A8"/>
    <w:rsid w:val="007725CD"/>
    <w:rsid w:val="00772DA8"/>
    <w:rsid w:val="00773922"/>
    <w:rsid w:val="00775F19"/>
    <w:rsid w:val="00777687"/>
    <w:rsid w:val="00780F92"/>
    <w:rsid w:val="007810FF"/>
    <w:rsid w:val="00781562"/>
    <w:rsid w:val="00784551"/>
    <w:rsid w:val="0079109E"/>
    <w:rsid w:val="007A064C"/>
    <w:rsid w:val="007A3ED8"/>
    <w:rsid w:val="007A5FD5"/>
    <w:rsid w:val="007A7D15"/>
    <w:rsid w:val="007B348F"/>
    <w:rsid w:val="007B4AB9"/>
    <w:rsid w:val="007B63F1"/>
    <w:rsid w:val="007B677D"/>
    <w:rsid w:val="007C4AD5"/>
    <w:rsid w:val="007C66F3"/>
    <w:rsid w:val="007E5A0C"/>
    <w:rsid w:val="007E6FA5"/>
    <w:rsid w:val="007F42A3"/>
    <w:rsid w:val="007F45D9"/>
    <w:rsid w:val="00800C96"/>
    <w:rsid w:val="00801D9D"/>
    <w:rsid w:val="0080203B"/>
    <w:rsid w:val="00814B0B"/>
    <w:rsid w:val="0082380A"/>
    <w:rsid w:val="00830179"/>
    <w:rsid w:val="00830DFD"/>
    <w:rsid w:val="00833E37"/>
    <w:rsid w:val="00841164"/>
    <w:rsid w:val="008419BC"/>
    <w:rsid w:val="00843A6D"/>
    <w:rsid w:val="008457C4"/>
    <w:rsid w:val="00861D5B"/>
    <w:rsid w:val="00863827"/>
    <w:rsid w:val="00870782"/>
    <w:rsid w:val="00875ACB"/>
    <w:rsid w:val="00880B9D"/>
    <w:rsid w:val="0088299E"/>
    <w:rsid w:val="00886A69"/>
    <w:rsid w:val="008A599F"/>
    <w:rsid w:val="008C0CAF"/>
    <w:rsid w:val="008D3761"/>
    <w:rsid w:val="008D5415"/>
    <w:rsid w:val="008D645D"/>
    <w:rsid w:val="008D7EA2"/>
    <w:rsid w:val="008E1A32"/>
    <w:rsid w:val="008E4488"/>
    <w:rsid w:val="008E4EBF"/>
    <w:rsid w:val="008F3771"/>
    <w:rsid w:val="008F6C1B"/>
    <w:rsid w:val="00900651"/>
    <w:rsid w:val="009006DE"/>
    <w:rsid w:val="009014B2"/>
    <w:rsid w:val="00901884"/>
    <w:rsid w:val="00905C54"/>
    <w:rsid w:val="00910350"/>
    <w:rsid w:val="00914B2C"/>
    <w:rsid w:val="00916CCD"/>
    <w:rsid w:val="00924F2B"/>
    <w:rsid w:val="00925AB1"/>
    <w:rsid w:val="009353BE"/>
    <w:rsid w:val="00937F32"/>
    <w:rsid w:val="00940AFB"/>
    <w:rsid w:val="009420BD"/>
    <w:rsid w:val="009433FE"/>
    <w:rsid w:val="00943546"/>
    <w:rsid w:val="00945244"/>
    <w:rsid w:val="0095010B"/>
    <w:rsid w:val="00950C7C"/>
    <w:rsid w:val="00953A2D"/>
    <w:rsid w:val="00955557"/>
    <w:rsid w:val="00955714"/>
    <w:rsid w:val="0095595C"/>
    <w:rsid w:val="0096406E"/>
    <w:rsid w:val="0096431F"/>
    <w:rsid w:val="00967E4F"/>
    <w:rsid w:val="0098218C"/>
    <w:rsid w:val="00984F59"/>
    <w:rsid w:val="009965D3"/>
    <w:rsid w:val="009A130D"/>
    <w:rsid w:val="009A1F21"/>
    <w:rsid w:val="009A3CF4"/>
    <w:rsid w:val="009B3536"/>
    <w:rsid w:val="009B4338"/>
    <w:rsid w:val="009B7285"/>
    <w:rsid w:val="009C13DE"/>
    <w:rsid w:val="009C31F2"/>
    <w:rsid w:val="009C53B4"/>
    <w:rsid w:val="009C6742"/>
    <w:rsid w:val="009D08EA"/>
    <w:rsid w:val="009D0A9D"/>
    <w:rsid w:val="009D1D00"/>
    <w:rsid w:val="009D32A9"/>
    <w:rsid w:val="009D6050"/>
    <w:rsid w:val="009E0FF1"/>
    <w:rsid w:val="009E71ED"/>
    <w:rsid w:val="009F2DFE"/>
    <w:rsid w:val="009F6E4E"/>
    <w:rsid w:val="009F7B24"/>
    <w:rsid w:val="00A00AC3"/>
    <w:rsid w:val="00A02AAD"/>
    <w:rsid w:val="00A116D2"/>
    <w:rsid w:val="00A13F5F"/>
    <w:rsid w:val="00A35470"/>
    <w:rsid w:val="00A35751"/>
    <w:rsid w:val="00A357C6"/>
    <w:rsid w:val="00A3735D"/>
    <w:rsid w:val="00A4092D"/>
    <w:rsid w:val="00A41E27"/>
    <w:rsid w:val="00A42912"/>
    <w:rsid w:val="00A51ECE"/>
    <w:rsid w:val="00A61678"/>
    <w:rsid w:val="00A63FF3"/>
    <w:rsid w:val="00A67B92"/>
    <w:rsid w:val="00A73ABB"/>
    <w:rsid w:val="00A74C0E"/>
    <w:rsid w:val="00A82EE4"/>
    <w:rsid w:val="00A909DB"/>
    <w:rsid w:val="00A9539C"/>
    <w:rsid w:val="00A96C53"/>
    <w:rsid w:val="00A97FB2"/>
    <w:rsid w:val="00AA1AD4"/>
    <w:rsid w:val="00AA212A"/>
    <w:rsid w:val="00AA6A55"/>
    <w:rsid w:val="00AB3CDF"/>
    <w:rsid w:val="00AD54AE"/>
    <w:rsid w:val="00AE005C"/>
    <w:rsid w:val="00AE5CA2"/>
    <w:rsid w:val="00AE797C"/>
    <w:rsid w:val="00AF65E9"/>
    <w:rsid w:val="00AF6896"/>
    <w:rsid w:val="00AF7D38"/>
    <w:rsid w:val="00B01950"/>
    <w:rsid w:val="00B12698"/>
    <w:rsid w:val="00B139BE"/>
    <w:rsid w:val="00B150EC"/>
    <w:rsid w:val="00B15179"/>
    <w:rsid w:val="00B16CE1"/>
    <w:rsid w:val="00B2080A"/>
    <w:rsid w:val="00B21BE4"/>
    <w:rsid w:val="00B24B4C"/>
    <w:rsid w:val="00B31840"/>
    <w:rsid w:val="00B33CF1"/>
    <w:rsid w:val="00B34954"/>
    <w:rsid w:val="00B36EAA"/>
    <w:rsid w:val="00B412A1"/>
    <w:rsid w:val="00B441B9"/>
    <w:rsid w:val="00B478C9"/>
    <w:rsid w:val="00B518A9"/>
    <w:rsid w:val="00B558C4"/>
    <w:rsid w:val="00B578F3"/>
    <w:rsid w:val="00B606CE"/>
    <w:rsid w:val="00B619CD"/>
    <w:rsid w:val="00B71D6C"/>
    <w:rsid w:val="00B72126"/>
    <w:rsid w:val="00B73868"/>
    <w:rsid w:val="00B762BB"/>
    <w:rsid w:val="00B76A26"/>
    <w:rsid w:val="00B77728"/>
    <w:rsid w:val="00B95E04"/>
    <w:rsid w:val="00B96F8F"/>
    <w:rsid w:val="00BA0599"/>
    <w:rsid w:val="00BA0736"/>
    <w:rsid w:val="00BA217D"/>
    <w:rsid w:val="00BA6076"/>
    <w:rsid w:val="00BB5029"/>
    <w:rsid w:val="00BB641E"/>
    <w:rsid w:val="00BD1DA3"/>
    <w:rsid w:val="00BD617C"/>
    <w:rsid w:val="00BD69E7"/>
    <w:rsid w:val="00BE110B"/>
    <w:rsid w:val="00BE3D2A"/>
    <w:rsid w:val="00BF0D78"/>
    <w:rsid w:val="00BF166D"/>
    <w:rsid w:val="00BF40AC"/>
    <w:rsid w:val="00BF4880"/>
    <w:rsid w:val="00BF7284"/>
    <w:rsid w:val="00C01076"/>
    <w:rsid w:val="00C01193"/>
    <w:rsid w:val="00C01BD2"/>
    <w:rsid w:val="00C037C3"/>
    <w:rsid w:val="00C07649"/>
    <w:rsid w:val="00C1711C"/>
    <w:rsid w:val="00C20A68"/>
    <w:rsid w:val="00C23908"/>
    <w:rsid w:val="00C2476B"/>
    <w:rsid w:val="00C2745F"/>
    <w:rsid w:val="00C27BFD"/>
    <w:rsid w:val="00C35F00"/>
    <w:rsid w:val="00C41733"/>
    <w:rsid w:val="00C524EE"/>
    <w:rsid w:val="00C53C8B"/>
    <w:rsid w:val="00C56AB6"/>
    <w:rsid w:val="00C579B2"/>
    <w:rsid w:val="00C62190"/>
    <w:rsid w:val="00C63393"/>
    <w:rsid w:val="00C66CB7"/>
    <w:rsid w:val="00C70903"/>
    <w:rsid w:val="00C72814"/>
    <w:rsid w:val="00C76005"/>
    <w:rsid w:val="00C800B5"/>
    <w:rsid w:val="00C82E2D"/>
    <w:rsid w:val="00C82F08"/>
    <w:rsid w:val="00C833F8"/>
    <w:rsid w:val="00C83D21"/>
    <w:rsid w:val="00CA2B72"/>
    <w:rsid w:val="00CB5146"/>
    <w:rsid w:val="00CB5377"/>
    <w:rsid w:val="00CC489B"/>
    <w:rsid w:val="00CE7E72"/>
    <w:rsid w:val="00CF72AE"/>
    <w:rsid w:val="00D14388"/>
    <w:rsid w:val="00D22139"/>
    <w:rsid w:val="00D22C6F"/>
    <w:rsid w:val="00D239B0"/>
    <w:rsid w:val="00D31895"/>
    <w:rsid w:val="00D319D2"/>
    <w:rsid w:val="00D541BD"/>
    <w:rsid w:val="00D65745"/>
    <w:rsid w:val="00D76257"/>
    <w:rsid w:val="00D83797"/>
    <w:rsid w:val="00D86013"/>
    <w:rsid w:val="00D877BD"/>
    <w:rsid w:val="00D90396"/>
    <w:rsid w:val="00D904FE"/>
    <w:rsid w:val="00D913A9"/>
    <w:rsid w:val="00D91C16"/>
    <w:rsid w:val="00DA1C0D"/>
    <w:rsid w:val="00DB116E"/>
    <w:rsid w:val="00DB7C59"/>
    <w:rsid w:val="00DC3B05"/>
    <w:rsid w:val="00DD58CA"/>
    <w:rsid w:val="00DD7199"/>
    <w:rsid w:val="00DE5D40"/>
    <w:rsid w:val="00DF1AC8"/>
    <w:rsid w:val="00DF3C12"/>
    <w:rsid w:val="00E01506"/>
    <w:rsid w:val="00E04FA1"/>
    <w:rsid w:val="00E052CD"/>
    <w:rsid w:val="00E07C0A"/>
    <w:rsid w:val="00E13071"/>
    <w:rsid w:val="00E13C33"/>
    <w:rsid w:val="00E1792D"/>
    <w:rsid w:val="00E222E9"/>
    <w:rsid w:val="00E259F5"/>
    <w:rsid w:val="00E25C28"/>
    <w:rsid w:val="00E2626B"/>
    <w:rsid w:val="00E307EA"/>
    <w:rsid w:val="00E3131D"/>
    <w:rsid w:val="00E31CD7"/>
    <w:rsid w:val="00E36203"/>
    <w:rsid w:val="00E40507"/>
    <w:rsid w:val="00E504F3"/>
    <w:rsid w:val="00E52CC3"/>
    <w:rsid w:val="00E55590"/>
    <w:rsid w:val="00E56D5E"/>
    <w:rsid w:val="00E57DF1"/>
    <w:rsid w:val="00E6065C"/>
    <w:rsid w:val="00E616E5"/>
    <w:rsid w:val="00E70CF0"/>
    <w:rsid w:val="00E74D2A"/>
    <w:rsid w:val="00E941F7"/>
    <w:rsid w:val="00E972E3"/>
    <w:rsid w:val="00EA2935"/>
    <w:rsid w:val="00EA3E93"/>
    <w:rsid w:val="00EA5C82"/>
    <w:rsid w:val="00EA6C51"/>
    <w:rsid w:val="00EB33D9"/>
    <w:rsid w:val="00EC04FA"/>
    <w:rsid w:val="00ED225B"/>
    <w:rsid w:val="00ED4A1D"/>
    <w:rsid w:val="00EE5496"/>
    <w:rsid w:val="00EE6489"/>
    <w:rsid w:val="00F00CB6"/>
    <w:rsid w:val="00F036F3"/>
    <w:rsid w:val="00F0443F"/>
    <w:rsid w:val="00F071BD"/>
    <w:rsid w:val="00F10599"/>
    <w:rsid w:val="00F11D4D"/>
    <w:rsid w:val="00F1308F"/>
    <w:rsid w:val="00F13752"/>
    <w:rsid w:val="00F15071"/>
    <w:rsid w:val="00F2012C"/>
    <w:rsid w:val="00F22892"/>
    <w:rsid w:val="00F34552"/>
    <w:rsid w:val="00F34C29"/>
    <w:rsid w:val="00F40266"/>
    <w:rsid w:val="00F564B2"/>
    <w:rsid w:val="00F66D3F"/>
    <w:rsid w:val="00F715ED"/>
    <w:rsid w:val="00F73A8C"/>
    <w:rsid w:val="00F74CD5"/>
    <w:rsid w:val="00F87119"/>
    <w:rsid w:val="00F90C7A"/>
    <w:rsid w:val="00F922E8"/>
    <w:rsid w:val="00F96856"/>
    <w:rsid w:val="00F96D8F"/>
    <w:rsid w:val="00FA131E"/>
    <w:rsid w:val="00FA1CCC"/>
    <w:rsid w:val="00FB78EA"/>
    <w:rsid w:val="00FC5FE8"/>
    <w:rsid w:val="00FC6F07"/>
    <w:rsid w:val="00FD0080"/>
    <w:rsid w:val="00FD0CFA"/>
    <w:rsid w:val="00FD5775"/>
    <w:rsid w:val="00FE0A1D"/>
    <w:rsid w:val="00FE592A"/>
    <w:rsid w:val="00FE5A2D"/>
    <w:rsid w:val="00FF09C0"/>
    <w:rsid w:val="00FF1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4BF19F1"/>
  <w15:docId w15:val="{6D31E39B-FE20-4344-BF41-57BAF1FE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09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9D1D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B7C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7CCD"/>
    <w:rPr>
      <w:rFonts w:ascii="Tahoma" w:hAnsi="Tahoma" w:cs="Tahoma"/>
      <w:color w:val="000000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A63FF3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25">
    <w:name w:val="Основной текст 2 Знак"/>
    <w:basedOn w:val="a0"/>
    <w:link w:val="24"/>
    <w:uiPriority w:val="99"/>
    <w:rsid w:val="00A63FF3"/>
    <w:rPr>
      <w:rFonts w:ascii="Times New Roman" w:eastAsia="Times New Roman" w:hAnsi="Times New Roman" w:cs="Times New Roman"/>
      <w:lang w:eastAsia="ar-SA" w:bidi="ar-SA"/>
    </w:rPr>
  </w:style>
  <w:style w:type="table" w:styleId="af0">
    <w:name w:val="Table Grid"/>
    <w:basedOn w:val="a1"/>
    <w:rsid w:val="0020466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3"/>
    <w:basedOn w:val="a"/>
    <w:rsid w:val="00E74D2A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-5"/>
      <w:sz w:val="22"/>
      <w:szCs w:val="22"/>
      <w:lang w:bidi="ar-SA"/>
    </w:rPr>
  </w:style>
  <w:style w:type="paragraph" w:styleId="af1">
    <w:name w:val="footnote text"/>
    <w:basedOn w:val="a"/>
    <w:link w:val="af2"/>
    <w:uiPriority w:val="99"/>
    <w:semiHidden/>
    <w:unhideWhenUsed/>
    <w:rsid w:val="00FE5A2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5A2D"/>
    <w:rPr>
      <w:color w:val="000000"/>
      <w:sz w:val="20"/>
      <w:szCs w:val="20"/>
    </w:rPr>
  </w:style>
  <w:style w:type="character" w:styleId="af3">
    <w:name w:val="footnote reference"/>
    <w:basedOn w:val="a0"/>
    <w:uiPriority w:val="99"/>
    <w:semiHidden/>
    <w:rsid w:val="00FE5A2D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F036F3"/>
    <w:pPr>
      <w:ind w:left="720"/>
      <w:contextualSpacing/>
    </w:pPr>
  </w:style>
  <w:style w:type="paragraph" w:customStyle="1" w:styleId="ConsPlusNormal">
    <w:name w:val="ConsPlusNormal"/>
    <w:uiPriority w:val="99"/>
    <w:rsid w:val="00F036F3"/>
    <w:pPr>
      <w:autoSpaceDE w:val="0"/>
      <w:autoSpaceDN w:val="0"/>
    </w:pPr>
    <w:rPr>
      <w:rFonts w:ascii="Calibri" w:eastAsiaTheme="minorEastAsia" w:hAnsi="Calibri" w:cs="Calibri"/>
      <w:sz w:val="22"/>
      <w:szCs w:val="22"/>
      <w:lang w:bidi="ar-SA"/>
    </w:rPr>
  </w:style>
  <w:style w:type="paragraph" w:styleId="32">
    <w:name w:val="Body Text 3"/>
    <w:basedOn w:val="a"/>
    <w:link w:val="33"/>
    <w:uiPriority w:val="99"/>
    <w:semiHidden/>
    <w:unhideWhenUsed/>
    <w:rsid w:val="00C6339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63393"/>
    <w:rPr>
      <w:color w:val="000000"/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C6339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C63393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aikalsk-40@mail.ru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garantF1://12047870.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www.consultant.ru/document/cons_doc_LAW_446195/3446ddfcafad7edd45fa9e4766584f3a09c11d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8A661-8D7C-4EEA-BF16-91C4EEE0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13</Pages>
  <Words>5415</Words>
  <Characters>30867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41</cp:revision>
  <cp:lastPrinted>2023-08-28T05:52:00Z</cp:lastPrinted>
  <dcterms:created xsi:type="dcterms:W3CDTF">2022-10-20T08:27:00Z</dcterms:created>
  <dcterms:modified xsi:type="dcterms:W3CDTF">2023-08-28T07:48:00Z</dcterms:modified>
</cp:coreProperties>
</file>